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A4" w:rsidRPr="0044250C" w:rsidRDefault="000215A4" w:rsidP="000215A4">
      <w:pPr>
        <w:spacing w:before="72"/>
        <w:ind w:left="2410" w:right="2267"/>
        <w:jc w:val="center"/>
        <w:rPr>
          <w:rFonts w:ascii="Garamond" w:eastAsia="Garamond" w:hAnsi="Garamond" w:cs="Garamond"/>
          <w:sz w:val="32"/>
          <w:szCs w:val="32"/>
        </w:rPr>
      </w:pPr>
      <w:r w:rsidRPr="0044250C">
        <w:rPr>
          <w:rFonts w:ascii="Garamond" w:eastAsia="Garamond" w:hAnsi="Garamond" w:cs="Garamond"/>
          <w:b/>
          <w:sz w:val="32"/>
          <w:szCs w:val="32"/>
        </w:rPr>
        <w:t>N</w:t>
      </w:r>
      <w:r w:rsidRPr="0044250C">
        <w:rPr>
          <w:rFonts w:ascii="Garamond" w:eastAsia="Garamond" w:hAnsi="Garamond" w:cs="Garamond"/>
          <w:b/>
          <w:spacing w:val="1"/>
          <w:sz w:val="32"/>
          <w:szCs w:val="32"/>
        </w:rPr>
        <w:t>u</w:t>
      </w:r>
      <w:r w:rsidRPr="0044250C">
        <w:rPr>
          <w:rFonts w:ascii="Garamond" w:eastAsia="Garamond" w:hAnsi="Garamond" w:cs="Garamond"/>
          <w:b/>
          <w:spacing w:val="-1"/>
          <w:sz w:val="32"/>
          <w:szCs w:val="32"/>
        </w:rPr>
        <w:t>c</w:t>
      </w:r>
      <w:r w:rsidRPr="0044250C">
        <w:rPr>
          <w:rFonts w:ascii="Garamond" w:eastAsia="Garamond" w:hAnsi="Garamond" w:cs="Garamond"/>
          <w:b/>
          <w:spacing w:val="1"/>
          <w:sz w:val="32"/>
          <w:szCs w:val="32"/>
        </w:rPr>
        <w:t>l</w:t>
      </w:r>
      <w:r w:rsidRPr="0044250C">
        <w:rPr>
          <w:rFonts w:ascii="Garamond" w:eastAsia="Garamond" w:hAnsi="Garamond" w:cs="Garamond"/>
          <w:b/>
          <w:spacing w:val="-1"/>
          <w:sz w:val="32"/>
          <w:szCs w:val="32"/>
        </w:rPr>
        <w:t>e</w:t>
      </w:r>
      <w:r w:rsidRPr="0044250C">
        <w:rPr>
          <w:rFonts w:ascii="Garamond" w:eastAsia="Garamond" w:hAnsi="Garamond" w:cs="Garamond"/>
          <w:b/>
          <w:sz w:val="32"/>
          <w:szCs w:val="32"/>
        </w:rPr>
        <w:t>o</w:t>
      </w:r>
      <w:r w:rsidRPr="0044250C">
        <w:rPr>
          <w:b/>
          <w:spacing w:val="73"/>
          <w:sz w:val="32"/>
          <w:szCs w:val="32"/>
        </w:rPr>
        <w:t xml:space="preserve"> </w:t>
      </w:r>
      <w:r w:rsidRPr="0044250C">
        <w:rPr>
          <w:rFonts w:ascii="Garamond" w:eastAsia="Garamond" w:hAnsi="Garamond" w:cs="Garamond"/>
          <w:b/>
          <w:spacing w:val="-1"/>
          <w:sz w:val="32"/>
          <w:szCs w:val="32"/>
        </w:rPr>
        <w:t>d</w:t>
      </w:r>
      <w:r w:rsidRPr="0044250C">
        <w:rPr>
          <w:rFonts w:ascii="Garamond" w:eastAsia="Garamond" w:hAnsi="Garamond" w:cs="Garamond"/>
          <w:b/>
          <w:sz w:val="32"/>
          <w:szCs w:val="32"/>
        </w:rPr>
        <w:t>i</w:t>
      </w:r>
      <w:r w:rsidRPr="0044250C">
        <w:rPr>
          <w:b/>
          <w:spacing w:val="-5"/>
          <w:sz w:val="32"/>
          <w:szCs w:val="32"/>
        </w:rPr>
        <w:t xml:space="preserve"> </w:t>
      </w:r>
      <w:r w:rsidRPr="0044250C">
        <w:rPr>
          <w:rFonts w:ascii="Garamond" w:eastAsia="Garamond" w:hAnsi="Garamond" w:cs="Garamond"/>
          <w:b/>
          <w:spacing w:val="-28"/>
          <w:w w:val="99"/>
          <w:sz w:val="32"/>
          <w:szCs w:val="32"/>
        </w:rPr>
        <w:t>V</w:t>
      </w:r>
      <w:r w:rsidRPr="0044250C">
        <w:rPr>
          <w:rFonts w:ascii="Garamond" w:eastAsia="Garamond" w:hAnsi="Garamond" w:cs="Garamond"/>
          <w:b/>
          <w:spacing w:val="1"/>
          <w:w w:val="99"/>
          <w:sz w:val="32"/>
          <w:szCs w:val="32"/>
        </w:rPr>
        <w:t>al</w:t>
      </w:r>
      <w:r w:rsidRPr="0044250C">
        <w:rPr>
          <w:rFonts w:ascii="Garamond" w:eastAsia="Garamond" w:hAnsi="Garamond" w:cs="Garamond"/>
          <w:b/>
          <w:spacing w:val="-1"/>
          <w:w w:val="99"/>
          <w:sz w:val="32"/>
          <w:szCs w:val="32"/>
        </w:rPr>
        <w:t>u</w:t>
      </w:r>
      <w:r w:rsidRPr="0044250C">
        <w:rPr>
          <w:rFonts w:ascii="Garamond" w:eastAsia="Garamond" w:hAnsi="Garamond" w:cs="Garamond"/>
          <w:b/>
          <w:spacing w:val="1"/>
          <w:w w:val="99"/>
          <w:sz w:val="32"/>
          <w:szCs w:val="32"/>
        </w:rPr>
        <w:t>t</w:t>
      </w:r>
      <w:r w:rsidRPr="0044250C">
        <w:rPr>
          <w:rFonts w:ascii="Garamond" w:eastAsia="Garamond" w:hAnsi="Garamond" w:cs="Garamond"/>
          <w:b/>
          <w:spacing w:val="3"/>
          <w:w w:val="99"/>
          <w:sz w:val="32"/>
          <w:szCs w:val="32"/>
        </w:rPr>
        <w:t>a</w:t>
      </w:r>
      <w:r w:rsidRPr="0044250C">
        <w:rPr>
          <w:rFonts w:ascii="Garamond" w:eastAsia="Garamond" w:hAnsi="Garamond" w:cs="Garamond"/>
          <w:b/>
          <w:spacing w:val="-1"/>
          <w:w w:val="99"/>
          <w:sz w:val="32"/>
          <w:szCs w:val="32"/>
        </w:rPr>
        <w:t>zi</w:t>
      </w:r>
      <w:r w:rsidRPr="0044250C">
        <w:rPr>
          <w:rFonts w:ascii="Garamond" w:eastAsia="Garamond" w:hAnsi="Garamond" w:cs="Garamond"/>
          <w:b/>
          <w:spacing w:val="2"/>
          <w:w w:val="99"/>
          <w:sz w:val="32"/>
          <w:szCs w:val="32"/>
        </w:rPr>
        <w:t>o</w:t>
      </w:r>
      <w:r w:rsidRPr="0044250C">
        <w:rPr>
          <w:rFonts w:ascii="Garamond" w:eastAsia="Garamond" w:hAnsi="Garamond" w:cs="Garamond"/>
          <w:b/>
          <w:spacing w:val="1"/>
          <w:w w:val="99"/>
          <w:sz w:val="32"/>
          <w:szCs w:val="32"/>
        </w:rPr>
        <w:t>n</w:t>
      </w:r>
      <w:r w:rsidRPr="0044250C">
        <w:rPr>
          <w:rFonts w:ascii="Garamond" w:eastAsia="Garamond" w:hAnsi="Garamond" w:cs="Garamond"/>
          <w:b/>
          <w:w w:val="99"/>
          <w:sz w:val="32"/>
          <w:szCs w:val="32"/>
        </w:rPr>
        <w:t>e</w:t>
      </w:r>
    </w:p>
    <w:p w:rsidR="004E3FEA" w:rsidRPr="00D2519E" w:rsidRDefault="000215A4" w:rsidP="000215A4">
      <w:pPr>
        <w:spacing w:line="260" w:lineRule="exact"/>
        <w:ind w:left="3636" w:right="1841" w:hanging="1793"/>
        <w:jc w:val="center"/>
        <w:rPr>
          <w:rFonts w:ascii="Garamond" w:hAnsi="Garamond" w:cs="Times New Roman"/>
        </w:rPr>
      </w:pPr>
      <w:r w:rsidRPr="0044250C">
        <w:rPr>
          <w:rFonts w:ascii="Garamond" w:eastAsia="Garamond" w:hAnsi="Garamond" w:cs="Garamond"/>
          <w:spacing w:val="1"/>
          <w:position w:val="1"/>
        </w:rPr>
        <w:t>C</w:t>
      </w:r>
      <w:r w:rsidRPr="0044250C">
        <w:rPr>
          <w:rFonts w:ascii="Garamond" w:eastAsia="Garamond" w:hAnsi="Garamond" w:cs="Garamond"/>
          <w:position w:val="1"/>
        </w:rPr>
        <w:t>O</w:t>
      </w:r>
      <w:r w:rsidRPr="0044250C">
        <w:rPr>
          <w:rFonts w:ascii="Garamond" w:eastAsia="Garamond" w:hAnsi="Garamond" w:cs="Garamond"/>
          <w:spacing w:val="-1"/>
          <w:position w:val="1"/>
        </w:rPr>
        <w:t>M</w:t>
      </w:r>
      <w:r w:rsidRPr="0044250C">
        <w:rPr>
          <w:rFonts w:ascii="Garamond" w:eastAsia="Garamond" w:hAnsi="Garamond" w:cs="Garamond"/>
          <w:position w:val="1"/>
        </w:rPr>
        <w:t>UNE</w:t>
      </w:r>
      <w:r w:rsidRPr="0044250C">
        <w:rPr>
          <w:spacing w:val="-4"/>
          <w:position w:val="1"/>
        </w:rPr>
        <w:t xml:space="preserve"> </w:t>
      </w:r>
      <w:r w:rsidRPr="0044250C">
        <w:rPr>
          <w:rFonts w:ascii="Garamond" w:eastAsia="Garamond" w:hAnsi="Garamond" w:cs="Garamond"/>
          <w:position w:val="1"/>
        </w:rPr>
        <w:t>DI</w:t>
      </w:r>
      <w:r w:rsidRPr="0044250C">
        <w:rPr>
          <w:spacing w:val="-2"/>
          <w:position w:val="1"/>
        </w:rPr>
        <w:t xml:space="preserve"> </w:t>
      </w:r>
      <w:r w:rsidRPr="0044250C">
        <w:rPr>
          <w:rFonts w:ascii="Garamond" w:eastAsia="Garamond" w:hAnsi="Garamond" w:cs="Garamond"/>
          <w:w w:val="99"/>
          <w:position w:val="1"/>
        </w:rPr>
        <w:t>O</w:t>
      </w:r>
      <w:r w:rsidRPr="0044250C">
        <w:rPr>
          <w:rFonts w:ascii="Garamond" w:eastAsia="Garamond" w:hAnsi="Garamond" w:cs="Garamond"/>
          <w:spacing w:val="1"/>
          <w:w w:val="99"/>
          <w:position w:val="1"/>
        </w:rPr>
        <w:t>R</w:t>
      </w:r>
      <w:r w:rsidRPr="0044250C">
        <w:rPr>
          <w:rFonts w:ascii="Garamond" w:eastAsia="Garamond" w:hAnsi="Garamond" w:cs="Garamond"/>
          <w:spacing w:val="-1"/>
          <w:w w:val="99"/>
          <w:position w:val="1"/>
        </w:rPr>
        <w:t>I</w:t>
      </w:r>
      <w:r w:rsidRPr="0044250C">
        <w:rPr>
          <w:rFonts w:ascii="Garamond" w:eastAsia="Garamond" w:hAnsi="Garamond" w:cs="Garamond"/>
          <w:w w:val="99"/>
          <w:position w:val="1"/>
        </w:rPr>
        <w:t>S</w:t>
      </w:r>
      <w:r w:rsidRPr="0044250C">
        <w:rPr>
          <w:rFonts w:ascii="Garamond" w:eastAsia="Garamond" w:hAnsi="Garamond" w:cs="Garamond"/>
          <w:spacing w:val="-6"/>
          <w:position w:val="1"/>
        </w:rPr>
        <w:t>T</w:t>
      </w:r>
      <w:r w:rsidRPr="0044250C">
        <w:rPr>
          <w:rFonts w:ascii="Garamond" w:eastAsia="Garamond" w:hAnsi="Garamond" w:cs="Garamond"/>
          <w:spacing w:val="1"/>
          <w:w w:val="99"/>
          <w:position w:val="1"/>
        </w:rPr>
        <w:t>A</w:t>
      </w:r>
      <w:r w:rsidRPr="0044250C">
        <w:rPr>
          <w:rFonts w:ascii="Garamond" w:eastAsia="Garamond" w:hAnsi="Garamond" w:cs="Garamond"/>
          <w:position w:val="1"/>
        </w:rPr>
        <w:t>N</w:t>
      </w:r>
      <w:r w:rsidRPr="0044250C">
        <w:rPr>
          <w:rFonts w:ascii="Garamond" w:eastAsia="Garamond" w:hAnsi="Garamond" w:cs="Garamond"/>
          <w:w w:val="99"/>
          <w:position w:val="1"/>
        </w:rPr>
        <w:t>O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8B0ADA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</w:t>
      </w:r>
      <w:r w:rsidR="001E538C">
        <w:rPr>
          <w:rFonts w:ascii="Garamond" w:hAnsi="Garamond" w:cs="Times New Roman"/>
        </w:rPr>
        <w:t xml:space="preserve"> presso</w:t>
      </w:r>
      <w:r>
        <w:rPr>
          <w:rFonts w:ascii="Garamond" w:hAnsi="Garamond" w:cs="Times New Roman"/>
        </w:rPr>
        <w:t xml:space="preserve"> il Comune di Oristano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>e dell</w:t>
      </w:r>
      <w:r w:rsidR="00180E78">
        <w:rPr>
          <w:rFonts w:ascii="Garamond" w:hAnsi="Garamond" w:cs="Times New Roman"/>
        </w:rPr>
        <w:t>a</w:t>
      </w:r>
      <w:r w:rsidR="00DA74D8" w:rsidRPr="000B0E9A">
        <w:rPr>
          <w:rFonts w:ascii="Garamond" w:hAnsi="Garamond" w:cs="Times New Roman"/>
        </w:rPr>
        <w:t xml:space="preserve"> </w:t>
      </w:r>
      <w:r w:rsidR="00DA74D8" w:rsidRPr="000B0E9A">
        <w:rPr>
          <w:rFonts w:ascii="Garamond" w:hAnsi="Garamond" w:cs="Times New Roman"/>
          <w:b/>
        </w:rPr>
        <w:t>deliber</w:t>
      </w:r>
      <w:r w:rsidR="00180E78">
        <w:rPr>
          <w:rFonts w:ascii="Garamond" w:hAnsi="Garamond" w:cs="Times New Roman"/>
          <w:b/>
        </w:rPr>
        <w:t>a</w:t>
      </w:r>
      <w:r w:rsidR="00DA74D8" w:rsidRPr="000B0E9A">
        <w:rPr>
          <w:rFonts w:ascii="Garamond" w:hAnsi="Garamond" w:cs="Times New Roman"/>
          <w:b/>
        </w:rPr>
        <w:t xml:space="preserve"> ANAC n. </w:t>
      </w:r>
      <w:r w:rsidR="00180E78">
        <w:rPr>
          <w:rFonts w:ascii="Garamond" w:hAnsi="Garamond" w:cs="Times New Roman"/>
          <w:b/>
        </w:rPr>
        <w:t>213 del 04/03/2020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180E78">
        <w:rPr>
          <w:rFonts w:ascii="Garamond" w:hAnsi="Garamond" w:cs="Times New Roman"/>
          <w:b/>
        </w:rPr>
        <w:t>30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180E78">
        <w:rPr>
          <w:rFonts w:ascii="Garamond" w:hAnsi="Garamond" w:cs="Times New Roman"/>
          <w:b/>
        </w:rPr>
        <w:t>giugno 2020, come da proroga in data 12/03/2020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8B0AD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</w:t>
      </w:r>
      <w:r w:rsidR="004869E2" w:rsidRPr="0027396B">
        <w:rPr>
          <w:rFonts w:ascii="Garamond" w:hAnsi="Garamond" w:cs="Times New Roman"/>
        </w:rPr>
        <w:t>ha svolto gli accertamenti</w:t>
      </w:r>
      <w:r w:rsidR="00C70780">
        <w:rPr>
          <w:rFonts w:ascii="Garamond" w:hAnsi="Garamond" w:cs="Times New Roman"/>
        </w:rPr>
        <w:t xml:space="preserve"> dal 01/07/2020 al 06/07/2020</w:t>
      </w:r>
      <w:r w:rsidR="004869E2" w:rsidRPr="0027396B">
        <w:rPr>
          <w:rFonts w:ascii="Garamond" w:hAnsi="Garamond" w:cs="Times New Roman"/>
        </w:rPr>
        <w:t>:</w:t>
      </w:r>
    </w:p>
    <w:p w:rsidR="004869E2" w:rsidRDefault="008B0ADA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/>
        </w:rPr>
        <w:sym w:font="Wingdings" w:char="F078"/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180E78">
        <w:rPr>
          <w:rFonts w:ascii="Garamond" w:hAnsi="Garamond" w:cs="Times New Roman"/>
        </w:rPr>
        <w:t>;</w:t>
      </w:r>
    </w:p>
    <w:p w:rsidR="00180E78" w:rsidRDefault="00180E78" w:rsidP="00180E78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sym w:font="Wingdings" w:char="F078"/>
      </w:r>
      <w:r w:rsidRPr="00180E7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verificando direttamente </w:t>
      </w:r>
      <w:r w:rsidRPr="009C6FAC">
        <w:rPr>
          <w:rFonts w:ascii="Garamond" w:hAnsi="Garamond"/>
        </w:rPr>
        <w:t>sul sito istituzionale</w:t>
      </w:r>
      <w:r>
        <w:rPr>
          <w:rFonts w:ascii="Garamond" w:hAnsi="Garamond"/>
        </w:rPr>
        <w:t xml:space="preserve"> le pubblicazioni dei dati.</w:t>
      </w:r>
    </w:p>
    <w:p w:rsidR="00180E78" w:rsidRPr="009C6FAC" w:rsidRDefault="00180E78" w:rsidP="00180E78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sym w:font="Wingdings" w:char="F078"/>
      </w:r>
      <w:r>
        <w:rPr>
          <w:rFonts w:ascii="Garamond" w:hAnsi="Garamond"/>
        </w:rPr>
        <w:t xml:space="preserve"> mediante colloquio con il personale incaricato della pubblicazione dei dati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8B0ADA">
        <w:rPr>
          <w:rFonts w:ascii="Garamond" w:hAnsi="Garamond" w:cs="Times New Roman"/>
        </w:rPr>
        <w:t>Il Nucleo di Valutazione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4D580A" w:rsidRPr="00DC3EB5" w:rsidRDefault="004D580A" w:rsidP="004D580A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Pr="00DC3EB5">
        <w:rPr>
          <w:rFonts w:ascii="Garamond" w:hAnsi="Garamond"/>
          <w:caps/>
        </w:rPr>
        <w:t>l’</w:t>
      </w:r>
      <w:r w:rsidRPr="00DC3EB5">
        <w:rPr>
          <w:rFonts w:ascii="Garamond" w:hAnsi="Garamond"/>
        </w:rPr>
        <w:t xml:space="preserve">amministrazione </w:t>
      </w:r>
      <w:r w:rsidRPr="00B72466">
        <w:rPr>
          <w:rFonts w:ascii="Garamond" w:hAnsi="Garamond"/>
          <w:u w:val="single"/>
        </w:rPr>
        <w:t>ha individuato</w:t>
      </w:r>
      <w:r w:rsidRPr="00DC3EB5">
        <w:rPr>
          <w:rFonts w:ascii="Garamond" w:hAnsi="Garamond"/>
        </w:rPr>
        <w:t xml:space="preserve">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</w:t>
      </w:r>
      <w:r w:rsidRPr="00DC3EB5">
        <w:rPr>
          <w:rFonts w:ascii="Garamond" w:hAnsi="Garamond"/>
        </w:rPr>
        <w:t>”;</w:t>
      </w:r>
    </w:p>
    <w:p w:rsidR="004D580A" w:rsidRPr="00747FDE" w:rsidRDefault="004D580A" w:rsidP="004D580A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</w:t>
      </w:r>
      <w:r w:rsidRPr="00B72466">
        <w:rPr>
          <w:rFonts w:ascii="Garamond" w:hAnsi="Garamond"/>
          <w:u w:val="single"/>
        </w:rPr>
        <w:t>ha individuato</w:t>
      </w:r>
      <w:r w:rsidRPr="00747FDE">
        <w:rPr>
          <w:rFonts w:ascii="Garamond" w:hAnsi="Garamond"/>
        </w:rPr>
        <w:t xml:space="preserve">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4D580A" w:rsidRPr="00931D8D" w:rsidRDefault="004D580A" w:rsidP="004D580A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</w:t>
      </w:r>
      <w:r w:rsidRPr="00B72466">
        <w:rPr>
          <w:rFonts w:ascii="Garamond" w:hAnsi="Garamond"/>
          <w:u w:val="single"/>
        </w:rPr>
        <w:t>NON ha disposto filtri</w:t>
      </w:r>
      <w:r>
        <w:rPr>
          <w:rFonts w:ascii="Garamond" w:hAnsi="Garamond"/>
        </w:rPr>
        <w:t xml:space="preserve"> </w:t>
      </w:r>
      <w:r>
        <w:rPr>
          <w:rFonts w:ascii="Garamond" w:eastAsiaTheme="minorHAnsi" w:hAnsi="Garamond" w:cstheme="minorBidi"/>
          <w:lang w:eastAsia="en-US"/>
        </w:rPr>
        <w:t xml:space="preserve">e/o </w:t>
      </w:r>
      <w:r w:rsidRPr="00931D8D">
        <w:rPr>
          <w:rFonts w:ascii="Garamond" w:hAnsi="Garamond"/>
        </w:rPr>
        <w:t xml:space="preserve">altre soluzioni tecniche atte ad impedire ai motori di ricerca </w:t>
      </w:r>
      <w:r w:rsidRPr="00E703E1">
        <w:rPr>
          <w:rFonts w:ascii="Garamond" w:hAnsi="Garamond"/>
          <w:i/>
        </w:rPr>
        <w:t>web</w:t>
      </w:r>
      <w:r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D580A" w:rsidRPr="00747FDE" w:rsidRDefault="004D580A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bookmarkStart w:id="0" w:name="_GoBack"/>
      <w:bookmarkEnd w:id="0"/>
      <w:r w:rsidRPr="0027396B">
        <w:rPr>
          <w:rFonts w:ascii="Garamond" w:hAnsi="Garamond" w:cs="Times New Roman"/>
          <w:b/>
        </w:rPr>
        <w:t>ATTESTA</w:t>
      </w:r>
    </w:p>
    <w:p w:rsidR="004E3FEA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Default="00D20F7D" w:rsidP="00D20F7D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Si richiama l’attenzione sulla necessità che i dati pubblicati risultino completi e in formato aperto.</w:t>
      </w:r>
    </w:p>
    <w:p w:rsidR="00D20F7D" w:rsidRPr="00D2519E" w:rsidRDefault="00D20F7D" w:rsidP="00D20F7D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8B0ADA">
        <w:rPr>
          <w:rFonts w:ascii="Garamond" w:hAnsi="Garamond" w:cs="Times New Roman"/>
        </w:rPr>
        <w:t>0</w:t>
      </w:r>
      <w:r w:rsidR="00180E78">
        <w:rPr>
          <w:rFonts w:ascii="Garamond" w:hAnsi="Garamond" w:cs="Times New Roman"/>
        </w:rPr>
        <w:t>6</w:t>
      </w:r>
      <w:r w:rsidR="008B0ADA">
        <w:rPr>
          <w:rFonts w:ascii="Garamond" w:hAnsi="Garamond" w:cs="Times New Roman"/>
        </w:rPr>
        <w:t>/0</w:t>
      </w:r>
      <w:r w:rsidR="00180E78">
        <w:rPr>
          <w:rFonts w:ascii="Garamond" w:hAnsi="Garamond" w:cs="Times New Roman"/>
        </w:rPr>
        <w:t>7</w:t>
      </w:r>
      <w:r w:rsidR="008B0ADA">
        <w:rPr>
          <w:rFonts w:ascii="Garamond" w:hAnsi="Garamond" w:cs="Times New Roman"/>
        </w:rPr>
        <w:t>/20</w:t>
      </w:r>
      <w:r w:rsidR="00180E78">
        <w:rPr>
          <w:rFonts w:ascii="Garamond" w:hAnsi="Garamond" w:cs="Times New Roman"/>
        </w:rPr>
        <w:t>20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</w:t>
      </w:r>
      <w:r w:rsidR="008B0ADA">
        <w:rPr>
          <w:rFonts w:ascii="Garamond" w:hAnsi="Garamond" w:cs="Times New Roman"/>
        </w:rPr>
        <w:t>l componente Il Nucleo di Valutazione</w:t>
      </w:r>
    </w:p>
    <w:p w:rsidR="004E3FEA" w:rsidRPr="00D2519E" w:rsidRDefault="000215A4" w:rsidP="008B0ADA">
      <w:pPr>
        <w:spacing w:before="120" w:after="0" w:line="320" w:lineRule="exact"/>
        <w:ind w:left="3540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F. to </w:t>
      </w:r>
      <w:r w:rsidR="00C1675A">
        <w:rPr>
          <w:rFonts w:ascii="Garamond" w:hAnsi="Garamond" w:cs="Times New Roman"/>
        </w:rPr>
        <w:t>Dott. Paolo Deidda</w:t>
      </w:r>
    </w:p>
    <w:sectPr w:rsidR="004E3FEA" w:rsidRPr="00D2519E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C0" w:rsidRDefault="004103C0">
      <w:pPr>
        <w:spacing w:after="0" w:line="240" w:lineRule="auto"/>
      </w:pPr>
      <w:r>
        <w:separator/>
      </w:r>
    </w:p>
  </w:endnote>
  <w:endnote w:type="continuationSeparator" w:id="0">
    <w:p w:rsidR="004103C0" w:rsidRDefault="004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C0" w:rsidRDefault="004103C0">
      <w:r>
        <w:separator/>
      </w:r>
    </w:p>
  </w:footnote>
  <w:footnote w:type="continuationSeparator" w:id="0">
    <w:p w:rsidR="004103C0" w:rsidRDefault="004103C0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215A4"/>
    <w:rsid w:val="00066D41"/>
    <w:rsid w:val="000B0E9A"/>
    <w:rsid w:val="000B7CB8"/>
    <w:rsid w:val="000C1504"/>
    <w:rsid w:val="000C371F"/>
    <w:rsid w:val="000D5314"/>
    <w:rsid w:val="00113654"/>
    <w:rsid w:val="00180E78"/>
    <w:rsid w:val="00193B7A"/>
    <w:rsid w:val="001D4C6F"/>
    <w:rsid w:val="001E538C"/>
    <w:rsid w:val="001F4C4E"/>
    <w:rsid w:val="002328EF"/>
    <w:rsid w:val="0027396B"/>
    <w:rsid w:val="00324847"/>
    <w:rsid w:val="004103C0"/>
    <w:rsid w:val="00417308"/>
    <w:rsid w:val="00452424"/>
    <w:rsid w:val="004869E2"/>
    <w:rsid w:val="00494DB7"/>
    <w:rsid w:val="004B3307"/>
    <w:rsid w:val="004D580A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8B0ADA"/>
    <w:rsid w:val="00921B82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41ED0"/>
    <w:rsid w:val="00B505D1"/>
    <w:rsid w:val="00BC601A"/>
    <w:rsid w:val="00BE32EF"/>
    <w:rsid w:val="00BF1924"/>
    <w:rsid w:val="00C017C6"/>
    <w:rsid w:val="00C037C3"/>
    <w:rsid w:val="00C1675A"/>
    <w:rsid w:val="00C205DD"/>
    <w:rsid w:val="00C70780"/>
    <w:rsid w:val="00CD1F50"/>
    <w:rsid w:val="00CD5018"/>
    <w:rsid w:val="00CE4B1E"/>
    <w:rsid w:val="00CF4AB3"/>
    <w:rsid w:val="00D20F7D"/>
    <w:rsid w:val="00D2519E"/>
    <w:rsid w:val="00DA74D8"/>
    <w:rsid w:val="00DC3EB5"/>
    <w:rsid w:val="00DF2E3B"/>
    <w:rsid w:val="00E70D36"/>
    <w:rsid w:val="00E93B7A"/>
    <w:rsid w:val="00F0223B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180E78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180E78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154E-EA3B-4B1F-8B80-E3CB416A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deidda</cp:lastModifiedBy>
  <cp:revision>7</cp:revision>
  <cp:lastPrinted>2019-04-01T07:43:00Z</cp:lastPrinted>
  <dcterms:created xsi:type="dcterms:W3CDTF">2020-07-06T08:29:00Z</dcterms:created>
  <dcterms:modified xsi:type="dcterms:W3CDTF">2020-07-06T10:46:00Z</dcterms:modified>
</cp:coreProperties>
</file>