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95" w:type="dxa"/>
        <w:tblInd w:w="4301" w:type="dxa"/>
        <w:tblLayout w:type="fixed"/>
        <w:tblCellMar>
          <w:left w:w="10" w:type="dxa"/>
          <w:right w:w="10" w:type="dxa"/>
        </w:tblCellMar>
        <w:tblLook w:val="0000" w:firstRow="0" w:lastRow="0" w:firstColumn="0" w:lastColumn="0" w:noHBand="0" w:noVBand="0"/>
      </w:tblPr>
      <w:tblGrid>
        <w:gridCol w:w="5295"/>
      </w:tblGrid>
      <w:tr w:rsidR="0092114C">
        <w:trPr>
          <w:trHeight w:val="284"/>
        </w:trPr>
        <w:tc>
          <w:tcPr>
            <w:tcW w:w="529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7143CB">
            <w:pPr>
              <w:pStyle w:val="Standard"/>
              <w:ind w:left="-243"/>
              <w:jc w:val="center"/>
              <w:rPr>
                <w:rFonts w:eastAsia="Tahoma"/>
                <w:b/>
                <w:color w:val="auto"/>
                <w:sz w:val="20"/>
              </w:rPr>
            </w:pPr>
            <w:r>
              <w:rPr>
                <w:rFonts w:eastAsia="Tahoma"/>
                <w:b/>
                <w:color w:val="auto"/>
                <w:sz w:val="20"/>
              </w:rPr>
              <w:t>Modello 5 – Dichiarazione integrativa progettista</w:t>
            </w:r>
          </w:p>
        </w:tc>
      </w:tr>
    </w:tbl>
    <w:p w:rsidR="0092114C" w:rsidRDefault="0092114C">
      <w:pPr>
        <w:pStyle w:val="Standard"/>
        <w:jc w:val="both"/>
        <w:rPr>
          <w:rFonts w:ascii="Times New Roman" w:eastAsia="Calibri" w:hAnsi="Times New Roman" w:cs="Calibri"/>
          <w:color w:val="auto"/>
          <w:sz w:val="22"/>
        </w:rPr>
      </w:pPr>
    </w:p>
    <w:p w:rsidR="0092114C" w:rsidRDefault="0092114C">
      <w:pPr>
        <w:pStyle w:val="Standard"/>
        <w:jc w:val="right"/>
        <w:rPr>
          <w:rFonts w:ascii="Times New Roman" w:eastAsia="Calibri" w:hAnsi="Times New Roman" w:cs="Calibri"/>
          <w:color w:val="auto"/>
          <w:sz w:val="22"/>
        </w:rPr>
      </w:pPr>
    </w:p>
    <w:p w:rsidR="0092114C" w:rsidRDefault="007143CB">
      <w:pPr>
        <w:pStyle w:val="Standard"/>
        <w:jc w:val="center"/>
        <w:rPr>
          <w:rFonts w:ascii="Times New Roman" w:eastAsia="Tahoma" w:hAnsi="Times New Roman"/>
          <w:color w:val="auto"/>
          <w:sz w:val="18"/>
        </w:rPr>
      </w:pPr>
      <w:r>
        <w:rPr>
          <w:rFonts w:ascii="Times New Roman" w:eastAsia="Tahoma" w:hAnsi="Times New Roman"/>
          <w:color w:val="auto"/>
          <w:sz w:val="18"/>
        </w:rPr>
        <w:t xml:space="preserve">                                                                                 </w:t>
      </w:r>
    </w:p>
    <w:p w:rsidR="0092114C" w:rsidRDefault="007143CB">
      <w:pPr>
        <w:pStyle w:val="Standard"/>
        <w:spacing w:before="60" w:after="60"/>
        <w:jc w:val="both"/>
        <w:rPr>
          <w:rFonts w:eastAsia="Times New Roman" w:cs="Times New Roman"/>
          <w:sz w:val="22"/>
        </w:rPr>
      </w:pPr>
      <w:r>
        <w:rPr>
          <w:rFonts w:eastAsia="Times New Roman" w:cs="Times New Roman"/>
          <w:sz w:val="22"/>
        </w:rPr>
        <w:t>Procedura aperta per l’affidamento in concessione del servizio di gestione, efficientamento energetico, adeguamento normativo, manutenzione ordinaria e straordinaria comprensiva della fornitura di energia elettrica degli impianti di illuminazione pubblica e degli impianti semaforici con predisposizione degli stessi ai servizi di Smart Cities del Comune di Oristano (Articolo 183, comma 15 del decreto legislativo n. 50 del 2016)</w:t>
      </w:r>
    </w:p>
    <w:p w:rsidR="0092114C" w:rsidRDefault="0092114C">
      <w:pPr>
        <w:pStyle w:val="Standard"/>
        <w:spacing w:after="113"/>
        <w:jc w:val="both"/>
        <w:rPr>
          <w:rFonts w:ascii="Times New Roman" w:eastAsia="Times New Roman" w:hAnsi="Times New Roman" w:cs="Times New Roman"/>
          <w:color w:val="auto"/>
          <w:sz w:val="22"/>
        </w:rPr>
      </w:pPr>
    </w:p>
    <w:p w:rsidR="0092114C" w:rsidRDefault="007143CB">
      <w:pPr>
        <w:pStyle w:val="Standard"/>
        <w:spacing w:before="187" w:line="480" w:lineRule="auto"/>
        <w:ind w:left="24"/>
        <w:jc w:val="both"/>
      </w:pPr>
      <w:r>
        <w:rPr>
          <w:rFonts w:ascii="Times New Roman" w:eastAsia="Times New Roman" w:hAnsi="Times New Roman" w:cs="Times New Roman"/>
          <w:i/>
          <w:color w:val="00000A"/>
          <w:sz w:val="22"/>
          <w:shd w:val="clear" w:color="auto" w:fill="FFFFFF"/>
        </w:rPr>
        <w:t xml:space="preserve">          </w:t>
      </w:r>
      <w:r>
        <w:rPr>
          <w:rFonts w:eastAsia="Times New Roman" w:cs="Times New Roman"/>
          <w:i/>
          <w:color w:val="00000A"/>
          <w:shd w:val="clear" w:color="auto" w:fill="FFFFFF"/>
        </w:rPr>
        <w:t xml:space="preserve">  </w:t>
      </w:r>
      <w:r>
        <w:rPr>
          <w:rFonts w:eastAsia="Times New Roman" w:cs="Times New Roman"/>
          <w:i/>
          <w:shd w:val="clear" w:color="auto" w:fill="FFFFFF"/>
        </w:rPr>
        <w:t xml:space="preserve">   </w:t>
      </w:r>
      <w:r>
        <w:rPr>
          <w:rFonts w:eastAsia="Times New Roman" w:cs="Times New Roman"/>
          <w:i/>
          <w:sz w:val="22"/>
          <w:szCs w:val="22"/>
          <w:shd w:val="clear" w:color="auto" w:fill="FFFFFF"/>
        </w:rPr>
        <w:t xml:space="preserve">   </w:t>
      </w:r>
      <w:r>
        <w:rPr>
          <w:rFonts w:ascii="Times New Roman" w:eastAsia="Times New Roman" w:hAnsi="Times New Roman" w:cs="Times New Roman"/>
          <w:bCs/>
          <w:smallCaps/>
          <w:color w:val="00000A"/>
          <w:spacing w:val="1"/>
          <w:w w:val="85"/>
          <w:sz w:val="22"/>
          <w:szCs w:val="22"/>
          <w:shd w:val="clear" w:color="auto" w:fill="FFFFFF"/>
        </w:rPr>
        <w:t>CIG:</w:t>
      </w:r>
      <w:r>
        <w:rPr>
          <w:rFonts w:ascii="Times New Roman" w:eastAsia="Times New Roman" w:hAnsi="Times New Roman" w:cs="Times New Roman"/>
          <w:color w:val="FF0000"/>
          <w:sz w:val="22"/>
          <w:szCs w:val="22"/>
        </w:rPr>
        <w:t xml:space="preserve"> </w:t>
      </w:r>
      <w:r>
        <w:rPr>
          <w:rFonts w:ascii="Times New Roman" w:eastAsia="Calibri" w:hAnsi="Times New Roman" w:cs="Times New Roman"/>
          <w:b/>
          <w:bCs/>
          <w:smallCaps/>
          <w:spacing w:val="1"/>
          <w:w w:val="85"/>
          <w:sz w:val="22"/>
          <w:szCs w:val="20"/>
          <w:shd w:val="clear" w:color="auto" w:fill="FFFFFF"/>
        </w:rPr>
        <w:t>9323995415</w:t>
      </w:r>
      <w:r>
        <w:rPr>
          <w:rFonts w:ascii="Times New Roman" w:eastAsia="Times New Roman" w:hAnsi="Times New Roman" w:cs="Times New Roman"/>
          <w:i/>
          <w:smallCaps/>
          <w:sz w:val="22"/>
          <w:szCs w:val="22"/>
          <w:shd w:val="clear" w:color="auto" w:fill="FFFFFF"/>
        </w:rPr>
        <w:t xml:space="preserve">      </w:t>
      </w:r>
      <w:r>
        <w:rPr>
          <w:rFonts w:ascii="Times New Roman" w:eastAsia="Calibri" w:hAnsi="Times New Roman" w:cs="Times New Roman"/>
          <w:b/>
          <w:bCs/>
          <w:smallCaps/>
          <w:spacing w:val="1"/>
          <w:w w:val="85"/>
          <w:sz w:val="22"/>
          <w:szCs w:val="20"/>
          <w:shd w:val="clear" w:color="auto" w:fill="FFFFFF"/>
        </w:rPr>
        <w:t xml:space="preserve"> </w:t>
      </w:r>
      <w:r>
        <w:rPr>
          <w:rFonts w:ascii="Times New Roman" w:eastAsia="Times New Roman" w:hAnsi="Times New Roman" w:cs="Times New Roman"/>
          <w:smallCaps/>
          <w:sz w:val="22"/>
          <w:szCs w:val="22"/>
          <w:shd w:val="clear" w:color="auto" w:fill="FFFFFF"/>
        </w:rPr>
        <w:t xml:space="preserve">                                                CUP: </w:t>
      </w:r>
      <w:r>
        <w:rPr>
          <w:rFonts w:ascii="Times New Roman" w:eastAsia="Times New Roman" w:hAnsi="Times New Roman" w:cs="Calibri"/>
          <w:b/>
          <w:bCs/>
          <w:i/>
          <w:smallCaps/>
          <w:spacing w:val="1"/>
          <w:w w:val="85"/>
          <w:szCs w:val="22"/>
          <w:shd w:val="clear" w:color="auto" w:fill="FFFFFF"/>
        </w:rPr>
        <w:t>H14H22000710005</w:t>
      </w:r>
    </w:p>
    <w:p w:rsidR="0092114C" w:rsidRDefault="007143CB">
      <w:pPr>
        <w:pStyle w:val="Standard"/>
        <w:tabs>
          <w:tab w:val="left" w:pos="9923"/>
        </w:tabs>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Il sottoscritto ____________________________________, nato a _______________________________________________</w:t>
      </w:r>
    </w:p>
    <w:p w:rsidR="0092114C" w:rsidRDefault="007143CB">
      <w:pPr>
        <w:pStyle w:val="Standard"/>
        <w:tabs>
          <w:tab w:val="left" w:pos="9923"/>
        </w:tabs>
        <w:jc w:val="both"/>
      </w:pPr>
      <w:r>
        <w:rPr>
          <w:rFonts w:ascii="Times New Roman" w:eastAsia="Times New Roman" w:hAnsi="Times New Roman" w:cs="Times New Roman"/>
          <w:i/>
          <w:color w:val="auto"/>
          <w:sz w:val="22"/>
        </w:rPr>
        <w:t>il ___________________________, con codice fiscale n. ____________________________________ in qualità d (*)i  __________________________________________________________ (*</w:t>
      </w:r>
      <w:r>
        <w:rPr>
          <w:rFonts w:ascii="Times New Roman" w:eastAsia="Times New Roman" w:hAnsi="Times New Roman" w:cs="Times New Roman"/>
          <w:b/>
          <w:i/>
          <w:color w:val="auto"/>
          <w:sz w:val="22"/>
        </w:rPr>
        <w:t>legale rappresentante o procuratore per le società, oppure di professionista singolo o associato)</w:t>
      </w:r>
      <w:r>
        <w:rPr>
          <w:rFonts w:eastAsia="Times New Roman" w:cs="Times New Roman"/>
          <w:b/>
          <w:i/>
          <w:color w:val="auto"/>
          <w:sz w:val="22"/>
        </w:rPr>
        <w:t xml:space="preserve">(solo per le società/consorzi) </w:t>
      </w:r>
      <w:r>
        <w:rPr>
          <w:rFonts w:eastAsia="Times New Roman" w:cs="Times New Roman"/>
          <w:color w:val="auto"/>
          <w:sz w:val="22"/>
        </w:rPr>
        <w:t>della società / consorzio ______________________________________________________</w:t>
      </w:r>
    </w:p>
    <w:p w:rsidR="0092114C" w:rsidRDefault="007143CB">
      <w:pPr>
        <w:pStyle w:val="Standard"/>
        <w:tabs>
          <w:tab w:val="left" w:pos="9923"/>
        </w:tabs>
        <w:jc w:val="both"/>
        <w:rPr>
          <w:rFonts w:eastAsia="Times New Roman" w:cs="Times New Roman"/>
          <w:color w:val="auto"/>
          <w:sz w:val="22"/>
        </w:rPr>
      </w:pPr>
      <w:r>
        <w:rPr>
          <w:rFonts w:eastAsia="Times New Roman" w:cs="Times New Roman"/>
          <w:color w:val="auto"/>
          <w:sz w:val="22"/>
        </w:rPr>
        <w:t>sede legale (via, n. civico, città e c.a.p.) ___________________________________________________________________</w:t>
      </w:r>
    </w:p>
    <w:p w:rsidR="0092114C" w:rsidRDefault="007143CB">
      <w:pPr>
        <w:pStyle w:val="Standard"/>
        <w:tabs>
          <w:tab w:val="left" w:pos="9923"/>
        </w:tabs>
        <w:jc w:val="both"/>
        <w:rPr>
          <w:rFonts w:eastAsia="Times New Roman" w:cs="Times New Roman"/>
          <w:color w:val="auto"/>
          <w:sz w:val="22"/>
        </w:rPr>
      </w:pPr>
      <w:r>
        <w:rPr>
          <w:rFonts w:eastAsia="Times New Roman" w:cs="Times New Roman"/>
          <w:color w:val="auto"/>
          <w:sz w:val="22"/>
        </w:rPr>
        <w:t>codice fiscale/partita IVA _______________________________________________________________________________</w:t>
      </w:r>
    </w:p>
    <w:p w:rsidR="0092114C" w:rsidRDefault="0092114C">
      <w:pPr>
        <w:pStyle w:val="Standard"/>
        <w:tabs>
          <w:tab w:val="left" w:pos="9923"/>
        </w:tabs>
        <w:jc w:val="center"/>
        <w:rPr>
          <w:rFonts w:eastAsia="Calibri" w:cs="Calibri"/>
          <w:color w:val="auto"/>
          <w:sz w:val="22"/>
        </w:rPr>
      </w:pPr>
    </w:p>
    <w:p w:rsidR="0092114C" w:rsidRDefault="007143CB">
      <w:pPr>
        <w:pStyle w:val="Standard"/>
        <w:tabs>
          <w:tab w:val="left" w:pos="9923"/>
        </w:tabs>
        <w:jc w:val="center"/>
        <w:rPr>
          <w:rFonts w:eastAsia="Times New Roman" w:cs="Times New Roman"/>
          <w:b/>
          <w:color w:val="auto"/>
          <w:sz w:val="22"/>
        </w:rPr>
      </w:pPr>
      <w:r>
        <w:rPr>
          <w:rFonts w:eastAsia="Times New Roman" w:cs="Times New Roman"/>
          <w:b/>
          <w:color w:val="auto"/>
          <w:sz w:val="22"/>
        </w:rPr>
        <w:t>CHE NELLA GARA IN OGGETTO ESEGUIRA' LA PROGETTAZIONE PER L'IMPRESA CONCORRENTE:</w:t>
      </w:r>
    </w:p>
    <w:p w:rsidR="0092114C" w:rsidRDefault="007143CB">
      <w:pPr>
        <w:pStyle w:val="Standard"/>
        <w:tabs>
          <w:tab w:val="left" w:pos="9923"/>
        </w:tabs>
        <w:jc w:val="center"/>
        <w:rPr>
          <w:rFonts w:eastAsia="Times New Roman" w:cs="Times New Roman"/>
          <w:color w:val="auto"/>
          <w:sz w:val="22"/>
        </w:rPr>
      </w:pPr>
      <w:r>
        <w:rPr>
          <w:rFonts w:eastAsia="Times New Roman" w:cs="Times New Roman"/>
          <w:color w:val="auto"/>
          <w:sz w:val="22"/>
        </w:rPr>
        <w:t xml:space="preserve"> ______________________________________________ con sede in _______________________</w:t>
      </w:r>
    </w:p>
    <w:p w:rsidR="0092114C" w:rsidRDefault="0092114C">
      <w:pPr>
        <w:pStyle w:val="Standard"/>
        <w:tabs>
          <w:tab w:val="left" w:pos="9923"/>
        </w:tabs>
        <w:jc w:val="center"/>
        <w:rPr>
          <w:rFonts w:eastAsia="Calibri" w:cs="Calibri"/>
          <w:color w:val="auto"/>
          <w:sz w:val="22"/>
        </w:rPr>
      </w:pPr>
    </w:p>
    <w:p w:rsidR="0092114C" w:rsidRDefault="007143CB">
      <w:pPr>
        <w:pStyle w:val="Standard"/>
        <w:tabs>
          <w:tab w:val="left" w:pos="9923"/>
        </w:tabs>
        <w:jc w:val="center"/>
        <w:rPr>
          <w:rFonts w:eastAsia="Times New Roman" w:cs="Times New Roman"/>
          <w:b/>
          <w:color w:val="auto"/>
          <w:sz w:val="22"/>
        </w:rPr>
      </w:pPr>
      <w:r>
        <w:rPr>
          <w:rFonts w:eastAsia="Times New Roman" w:cs="Times New Roman"/>
          <w:b/>
          <w:color w:val="auto"/>
          <w:sz w:val="22"/>
        </w:rPr>
        <w:t>NEI CONFRONTI DELLA QUALE HA IL SEGUENTE RAPPORTO GIURIDICO:</w:t>
      </w:r>
    </w:p>
    <w:p w:rsidR="0092114C" w:rsidRDefault="0092114C">
      <w:pPr>
        <w:pStyle w:val="Standard"/>
        <w:tabs>
          <w:tab w:val="left" w:pos="0"/>
        </w:tabs>
        <w:ind w:right="547"/>
        <w:jc w:val="center"/>
        <w:rPr>
          <w:rFonts w:eastAsia="Calibri" w:cs="Calibri"/>
          <w:color w:val="auto"/>
          <w:sz w:val="22"/>
        </w:rPr>
      </w:pPr>
    </w:p>
    <w:p w:rsidR="00BE253E" w:rsidRDefault="00BE253E">
      <w:pPr>
        <w:pStyle w:val="Standard"/>
        <w:numPr>
          <w:ilvl w:val="0"/>
          <w:numId w:val="2"/>
        </w:numPr>
        <w:tabs>
          <w:tab w:val="left" w:pos="9563"/>
        </w:tabs>
        <w:ind w:left="-360" w:firstLine="360"/>
        <w:rPr>
          <w:rFonts w:eastAsia="Times New Roman" w:cs="Times New Roman"/>
          <w:b/>
          <w:color w:val="auto"/>
          <w:sz w:val="22"/>
        </w:rPr>
      </w:pPr>
    </w:p>
    <w:p w:rsidR="0092114C" w:rsidRDefault="007143CB" w:rsidP="00BE253E">
      <w:pPr>
        <w:pStyle w:val="Standard"/>
        <w:tabs>
          <w:tab w:val="left" w:pos="9563"/>
        </w:tabs>
        <w:rPr>
          <w:rFonts w:eastAsia="Times New Roman" w:cs="Times New Roman"/>
          <w:b/>
          <w:color w:val="auto"/>
          <w:sz w:val="22"/>
        </w:rPr>
      </w:pPr>
      <w:r>
        <w:rPr>
          <w:rFonts w:eastAsia="Times New Roman" w:cs="Times New Roman"/>
          <w:b/>
          <w:color w:val="auto"/>
          <w:sz w:val="22"/>
        </w:rPr>
        <w:t>Progettista mandante in raggruppamento temporaneo con l’impresa suddetta;</w:t>
      </w:r>
    </w:p>
    <w:p w:rsidR="0092114C" w:rsidRDefault="007143CB">
      <w:pPr>
        <w:pStyle w:val="Standard"/>
        <w:tabs>
          <w:tab w:val="left" w:pos="9923"/>
        </w:tabs>
        <w:jc w:val="center"/>
        <w:rPr>
          <w:rFonts w:eastAsia="Times New Roman" w:cs="Times New Roman"/>
          <w:i/>
          <w:color w:val="auto"/>
          <w:sz w:val="22"/>
        </w:rPr>
      </w:pPr>
      <w:r>
        <w:rPr>
          <w:rFonts w:eastAsia="Times New Roman" w:cs="Times New Roman"/>
          <w:i/>
          <w:color w:val="auto"/>
          <w:sz w:val="22"/>
        </w:rPr>
        <w:t>ovvero</w:t>
      </w:r>
    </w:p>
    <w:p w:rsidR="00BE253E" w:rsidRPr="00BE253E" w:rsidRDefault="00BE253E">
      <w:pPr>
        <w:pStyle w:val="Standard"/>
        <w:numPr>
          <w:ilvl w:val="0"/>
          <w:numId w:val="3"/>
        </w:numPr>
        <w:tabs>
          <w:tab w:val="left" w:pos="9563"/>
        </w:tabs>
        <w:ind w:left="-360" w:firstLine="360"/>
      </w:pPr>
    </w:p>
    <w:p w:rsidR="0092114C" w:rsidRPr="00BE253E" w:rsidRDefault="007143CB" w:rsidP="00BE253E">
      <w:pPr>
        <w:pStyle w:val="Standard"/>
        <w:tabs>
          <w:tab w:val="left" w:pos="9563"/>
        </w:tabs>
        <w:rPr>
          <w:rFonts w:eastAsia="Times New Roman" w:cs="Times New Roman"/>
          <w:color w:val="auto"/>
          <w:sz w:val="22"/>
        </w:rPr>
      </w:pPr>
      <w:r>
        <w:rPr>
          <w:rFonts w:eastAsia="Times New Roman" w:cs="Times New Roman"/>
          <w:b/>
          <w:color w:val="auto"/>
          <w:sz w:val="22"/>
        </w:rPr>
        <w:t>Progettista indicato e incaricato dall’impresa suddetta (ausiliario</w:t>
      </w:r>
      <w:r w:rsidRPr="00BE253E">
        <w:rPr>
          <w:rFonts w:eastAsia="Times New Roman" w:cs="Times New Roman"/>
          <w:b/>
          <w:color w:val="auto"/>
          <w:sz w:val="22"/>
        </w:rPr>
        <w:t>)</w:t>
      </w:r>
      <w:r w:rsidRPr="00BE253E">
        <w:rPr>
          <w:rFonts w:eastAsia="Times New Roman" w:cs="Times New Roman"/>
          <w:color w:val="auto"/>
          <w:sz w:val="22"/>
        </w:rPr>
        <w:t xml:space="preserve"> in questo caso dovrà essere prodotta anche tutta la documentazione richiesta dall'art 89 del Codice</w:t>
      </w:r>
    </w:p>
    <w:p w:rsidR="0092114C" w:rsidRDefault="007143CB">
      <w:pPr>
        <w:pStyle w:val="Standard"/>
        <w:tabs>
          <w:tab w:val="left" w:pos="9923"/>
        </w:tabs>
        <w:jc w:val="center"/>
        <w:rPr>
          <w:rFonts w:eastAsia="Times New Roman" w:cs="Times New Roman"/>
          <w:i/>
          <w:color w:val="auto"/>
          <w:sz w:val="22"/>
        </w:rPr>
      </w:pPr>
      <w:r>
        <w:rPr>
          <w:rFonts w:eastAsia="Times New Roman" w:cs="Times New Roman"/>
          <w:i/>
          <w:color w:val="auto"/>
          <w:sz w:val="22"/>
        </w:rPr>
        <w:t>ovvero</w:t>
      </w:r>
    </w:p>
    <w:p w:rsidR="00BE253E" w:rsidRDefault="00BE253E">
      <w:pPr>
        <w:pStyle w:val="Standard"/>
        <w:numPr>
          <w:ilvl w:val="0"/>
          <w:numId w:val="4"/>
        </w:numPr>
        <w:tabs>
          <w:tab w:val="left" w:pos="9563"/>
        </w:tabs>
        <w:ind w:left="-360" w:firstLine="360"/>
        <w:rPr>
          <w:rFonts w:eastAsia="Times New Roman" w:cs="Times New Roman"/>
          <w:b/>
          <w:color w:val="auto"/>
          <w:sz w:val="22"/>
        </w:rPr>
      </w:pPr>
    </w:p>
    <w:p w:rsidR="0092114C" w:rsidRDefault="007143CB" w:rsidP="00BE253E">
      <w:pPr>
        <w:pStyle w:val="Standard"/>
        <w:tabs>
          <w:tab w:val="left" w:pos="9563"/>
        </w:tabs>
        <w:rPr>
          <w:rFonts w:eastAsia="Times New Roman" w:cs="Times New Roman"/>
          <w:b/>
          <w:color w:val="auto"/>
          <w:sz w:val="22"/>
        </w:rPr>
      </w:pPr>
      <w:r>
        <w:rPr>
          <w:rFonts w:eastAsia="Times New Roman" w:cs="Times New Roman"/>
          <w:b/>
          <w:color w:val="auto"/>
          <w:sz w:val="22"/>
        </w:rPr>
        <w:t>Progettista appartenente allo staff tecnico del concorrente</w:t>
      </w:r>
    </w:p>
    <w:p w:rsidR="0092114C" w:rsidRDefault="007143CB">
      <w:pPr>
        <w:pStyle w:val="Standard"/>
        <w:tabs>
          <w:tab w:val="left" w:pos="9923"/>
        </w:tabs>
        <w:jc w:val="center"/>
        <w:rPr>
          <w:rFonts w:eastAsia="Times New Roman" w:cs="Times New Roman"/>
          <w:color w:val="auto"/>
          <w:sz w:val="22"/>
        </w:rPr>
      </w:pPr>
      <w:r>
        <w:rPr>
          <w:rFonts w:eastAsia="Times New Roman" w:cs="Times New Roman"/>
          <w:color w:val="auto"/>
          <w:sz w:val="22"/>
        </w:rPr>
        <w:t>(nel caso si rientri in una delle prime due opzioni di cui sopra specificare anche quanto segue)</w:t>
      </w:r>
    </w:p>
    <w:p w:rsidR="0092114C" w:rsidRDefault="0092114C">
      <w:pPr>
        <w:pStyle w:val="Standard"/>
        <w:tabs>
          <w:tab w:val="left" w:pos="9923"/>
        </w:tabs>
        <w:jc w:val="center"/>
        <w:rPr>
          <w:rFonts w:eastAsia="Calibri" w:cs="Calibri"/>
          <w:color w:val="auto"/>
          <w:sz w:val="22"/>
        </w:rPr>
      </w:pPr>
    </w:p>
    <w:p w:rsidR="0092114C" w:rsidRDefault="007143CB">
      <w:pPr>
        <w:pStyle w:val="Standard"/>
        <w:tabs>
          <w:tab w:val="left" w:pos="9923"/>
        </w:tabs>
        <w:jc w:val="center"/>
        <w:rPr>
          <w:rFonts w:eastAsia="Times New Roman" w:cs="Times New Roman"/>
          <w:b/>
          <w:color w:val="auto"/>
          <w:sz w:val="22"/>
        </w:rPr>
      </w:pPr>
      <w:r>
        <w:rPr>
          <w:rFonts w:eastAsia="Times New Roman" w:cs="Times New Roman"/>
          <w:b/>
          <w:color w:val="auto"/>
          <w:sz w:val="22"/>
        </w:rPr>
        <w:t>NELLA SEGUENTE FORMA</w:t>
      </w:r>
    </w:p>
    <w:p w:rsidR="0092114C" w:rsidRDefault="0092114C">
      <w:pPr>
        <w:pStyle w:val="Standard"/>
        <w:tabs>
          <w:tab w:val="left" w:pos="0"/>
        </w:tabs>
        <w:ind w:right="547"/>
        <w:jc w:val="center"/>
        <w:rPr>
          <w:rFonts w:eastAsia="Calibri" w:cs="Calibri"/>
          <w:color w:val="auto"/>
          <w:sz w:val="22"/>
        </w:rPr>
      </w:pPr>
    </w:p>
    <w:p w:rsidR="0092114C" w:rsidRDefault="007143CB">
      <w:pPr>
        <w:pStyle w:val="Standard"/>
        <w:numPr>
          <w:ilvl w:val="0"/>
          <w:numId w:val="5"/>
        </w:numPr>
        <w:tabs>
          <w:tab w:val="left" w:pos="360"/>
          <w:tab w:val="left" w:pos="644"/>
        </w:tabs>
        <w:rPr>
          <w:rFonts w:eastAsia="Times New Roman" w:cs="Times New Roman"/>
          <w:color w:val="auto"/>
          <w:sz w:val="22"/>
        </w:rPr>
      </w:pPr>
      <w:r>
        <w:rPr>
          <w:rFonts w:eastAsia="Times New Roman" w:cs="Times New Roman"/>
          <w:color w:val="auto"/>
          <w:sz w:val="22"/>
        </w:rPr>
        <w:t xml:space="preserve"> libero professionista singolo o associato, di cui all’articolo 46, comma 1, lettera a) del codice;</w:t>
      </w:r>
    </w:p>
    <w:p w:rsidR="0092114C" w:rsidRDefault="007143CB">
      <w:pPr>
        <w:pStyle w:val="Standard"/>
        <w:numPr>
          <w:ilvl w:val="0"/>
          <w:numId w:val="5"/>
        </w:numPr>
        <w:tabs>
          <w:tab w:val="left" w:pos="360"/>
          <w:tab w:val="left" w:pos="644"/>
        </w:tabs>
        <w:rPr>
          <w:rFonts w:eastAsia="Times New Roman" w:cs="Times New Roman"/>
          <w:color w:val="auto"/>
          <w:sz w:val="22"/>
        </w:rPr>
      </w:pPr>
      <w:r>
        <w:rPr>
          <w:rFonts w:eastAsia="Times New Roman" w:cs="Times New Roman"/>
          <w:color w:val="auto"/>
          <w:sz w:val="22"/>
        </w:rPr>
        <w:t xml:space="preserve"> società di professionisti, di cui all’articolo 46, comma 1, lettera b) del codice;</w:t>
      </w:r>
    </w:p>
    <w:p w:rsidR="0092114C" w:rsidRDefault="007143CB">
      <w:pPr>
        <w:pStyle w:val="Standard"/>
        <w:numPr>
          <w:ilvl w:val="0"/>
          <w:numId w:val="5"/>
        </w:numPr>
        <w:tabs>
          <w:tab w:val="left" w:pos="360"/>
          <w:tab w:val="left" w:pos="644"/>
        </w:tabs>
        <w:rPr>
          <w:rFonts w:eastAsia="Times New Roman" w:cs="Times New Roman"/>
          <w:color w:val="auto"/>
          <w:sz w:val="22"/>
        </w:rPr>
      </w:pPr>
      <w:r>
        <w:rPr>
          <w:rFonts w:eastAsia="Times New Roman" w:cs="Times New Roman"/>
          <w:color w:val="auto"/>
          <w:sz w:val="22"/>
        </w:rPr>
        <w:t>società di ingegneria, di cui all’articolo 46, comma 1, lettera c) del codice;</w:t>
      </w:r>
    </w:p>
    <w:p w:rsidR="0092114C" w:rsidRDefault="007143CB" w:rsidP="00BE253E">
      <w:pPr>
        <w:pStyle w:val="Standard"/>
        <w:numPr>
          <w:ilvl w:val="0"/>
          <w:numId w:val="5"/>
        </w:numPr>
        <w:tabs>
          <w:tab w:val="left" w:pos="360"/>
          <w:tab w:val="left" w:pos="644"/>
        </w:tabs>
        <w:rPr>
          <w:rFonts w:eastAsia="Times New Roman" w:cs="Times New Roman"/>
          <w:color w:val="auto"/>
          <w:sz w:val="22"/>
        </w:rPr>
      </w:pPr>
      <w:r>
        <w:rPr>
          <w:rFonts w:eastAsia="Times New Roman" w:cs="Times New Roman"/>
          <w:color w:val="auto"/>
          <w:sz w:val="22"/>
        </w:rPr>
        <w:t>prestatore di servizi di ingegneria ed architettura identificati con i CPV Principali:71314000-2; Servizi energetici e affini complementari, stabiliti in altri Stati membri, di cui all’articolo 46, comma 1, lettera d) del codice;</w:t>
      </w:r>
    </w:p>
    <w:p w:rsidR="0092114C" w:rsidRDefault="007143CB">
      <w:pPr>
        <w:pStyle w:val="Standard"/>
        <w:numPr>
          <w:ilvl w:val="0"/>
          <w:numId w:val="5"/>
        </w:numPr>
        <w:tabs>
          <w:tab w:val="left" w:pos="360"/>
          <w:tab w:val="left" w:pos="644"/>
        </w:tabs>
        <w:rPr>
          <w:rFonts w:eastAsia="Times New Roman" w:cs="Times New Roman"/>
          <w:color w:val="auto"/>
          <w:sz w:val="22"/>
        </w:rPr>
      </w:pPr>
      <w:r>
        <w:rPr>
          <w:rFonts w:eastAsia="Times New Roman" w:cs="Times New Roman"/>
          <w:color w:val="auto"/>
          <w:sz w:val="22"/>
        </w:rPr>
        <w:t>raggruppamento temporaneo, di cui all’articolo 46, comma 1, lettera e) del codice;</w:t>
      </w:r>
    </w:p>
    <w:p w:rsidR="0092114C" w:rsidRDefault="007143CB">
      <w:pPr>
        <w:pStyle w:val="Standard"/>
        <w:numPr>
          <w:ilvl w:val="0"/>
          <w:numId w:val="5"/>
        </w:numPr>
        <w:tabs>
          <w:tab w:val="left" w:pos="360"/>
          <w:tab w:val="left" w:pos="644"/>
        </w:tabs>
        <w:rPr>
          <w:rFonts w:eastAsia="Times New Roman" w:cs="Times New Roman"/>
          <w:color w:val="auto"/>
          <w:sz w:val="22"/>
        </w:rPr>
      </w:pPr>
      <w:r>
        <w:rPr>
          <w:rFonts w:eastAsia="Times New Roman" w:cs="Times New Roman"/>
          <w:color w:val="auto"/>
          <w:sz w:val="22"/>
        </w:rPr>
        <w:t>consorzio stabile di società di professionisti e di ingegneria, di cui all’articolo 46, comma 1, lettera f) del codice;</w:t>
      </w:r>
    </w:p>
    <w:p w:rsidR="0092114C" w:rsidRDefault="0092114C">
      <w:pPr>
        <w:pStyle w:val="Standard"/>
        <w:tabs>
          <w:tab w:val="left" w:pos="720"/>
          <w:tab w:val="left" w:pos="1004"/>
        </w:tabs>
        <w:ind w:left="720" w:hanging="720"/>
        <w:rPr>
          <w:rFonts w:eastAsia="Calibri" w:cs="Calibri"/>
          <w:color w:val="auto"/>
          <w:sz w:val="22"/>
        </w:rPr>
      </w:pPr>
    </w:p>
    <w:p w:rsidR="0092114C" w:rsidRDefault="0092114C">
      <w:pPr>
        <w:pStyle w:val="Standard"/>
        <w:tabs>
          <w:tab w:val="left" w:pos="9923"/>
        </w:tabs>
        <w:jc w:val="both"/>
        <w:rPr>
          <w:rFonts w:eastAsia="Calibri" w:cs="Calibri"/>
          <w:color w:val="auto"/>
          <w:sz w:val="22"/>
        </w:rPr>
      </w:pPr>
    </w:p>
    <w:tbl>
      <w:tblPr>
        <w:tblW w:w="9923" w:type="dxa"/>
        <w:tblLayout w:type="fixed"/>
        <w:tblCellMar>
          <w:left w:w="10" w:type="dxa"/>
          <w:right w:w="10" w:type="dxa"/>
        </w:tblCellMar>
        <w:tblLook w:val="0000" w:firstRow="0" w:lastRow="0" w:firstColumn="0" w:lastColumn="0" w:noHBand="0" w:noVBand="0"/>
      </w:tblPr>
      <w:tblGrid>
        <w:gridCol w:w="9923"/>
      </w:tblGrid>
      <w:tr w:rsidR="0092114C">
        <w:tc>
          <w:tcPr>
            <w:tcW w:w="9923" w:type="dxa"/>
            <w:tcBorders>
              <w:top w:val="single" w:sz="2" w:space="0" w:color="000000"/>
              <w:left w:val="single" w:sz="2"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7143CB">
            <w:pPr>
              <w:pStyle w:val="Standard"/>
              <w:ind w:left="75" w:right="-75"/>
              <w:jc w:val="both"/>
              <w:rPr>
                <w:rFonts w:eastAsia="Times New Roman" w:cs="Times New Roman"/>
                <w:color w:val="auto"/>
                <w:sz w:val="22"/>
              </w:rPr>
            </w:pPr>
            <w:r>
              <w:rPr>
                <w:rFonts w:eastAsia="Times New Roman" w:cs="Times New Roman"/>
                <w:color w:val="auto"/>
                <w:sz w:val="22"/>
              </w:rPr>
              <w:t xml:space="preserve">Ai sensi degli articoli 46 e 47 del D.P.R. n. 445/2000 recante il Testo Unico delle disposizioni legislative e regolamentari in materia di documentazione amministrativa, consapevole delle sanzioni penali previste dall'articolo </w:t>
            </w:r>
            <w:r>
              <w:rPr>
                <w:rFonts w:eastAsia="Times New Roman" w:cs="Times New Roman"/>
                <w:color w:val="auto"/>
                <w:sz w:val="22"/>
              </w:rPr>
              <w:lastRenderedPageBreak/>
              <w:t>76 del medesimo D.P.R. n. 445/2000, per le ipotesi di falsità in atti e dichiarazioni mendaci ivi indicate</w:t>
            </w:r>
          </w:p>
          <w:p w:rsidR="0092114C" w:rsidRDefault="007143CB">
            <w:pPr>
              <w:pStyle w:val="Standard"/>
              <w:ind w:right="547"/>
              <w:jc w:val="center"/>
              <w:rPr>
                <w:rFonts w:eastAsia="Times New Roman" w:cs="Times New Roman"/>
                <w:b/>
                <w:color w:val="auto"/>
                <w:sz w:val="22"/>
              </w:rPr>
            </w:pPr>
            <w:r>
              <w:rPr>
                <w:rFonts w:eastAsia="Times New Roman" w:cs="Times New Roman"/>
                <w:b/>
                <w:color w:val="auto"/>
                <w:sz w:val="22"/>
              </w:rPr>
              <w:t>DICHIARA / ATTESTA</w:t>
            </w:r>
          </w:p>
        </w:tc>
      </w:tr>
    </w:tbl>
    <w:p w:rsidR="0092114C" w:rsidRDefault="0092114C">
      <w:pPr>
        <w:pStyle w:val="Standard"/>
        <w:spacing w:before="100"/>
        <w:ind w:right="547"/>
        <w:jc w:val="both"/>
        <w:rPr>
          <w:rFonts w:eastAsia="Calibri" w:cs="Calibri"/>
          <w:color w:val="auto"/>
          <w:sz w:val="22"/>
        </w:rPr>
      </w:pPr>
    </w:p>
    <w:tbl>
      <w:tblPr>
        <w:tblW w:w="9923" w:type="dxa"/>
        <w:tblLayout w:type="fixed"/>
        <w:tblCellMar>
          <w:left w:w="10" w:type="dxa"/>
          <w:right w:w="10" w:type="dxa"/>
        </w:tblCellMar>
        <w:tblLook w:val="0000" w:firstRow="0" w:lastRow="0" w:firstColumn="0" w:lastColumn="0" w:noHBand="0" w:noVBand="0"/>
      </w:tblPr>
      <w:tblGrid>
        <w:gridCol w:w="9923"/>
      </w:tblGrid>
      <w:tr w:rsidR="0092114C">
        <w:trPr>
          <w:trHeight w:val="1790"/>
        </w:trPr>
        <w:tc>
          <w:tcPr>
            <w:tcW w:w="9923" w:type="dxa"/>
            <w:tcBorders>
              <w:top w:val="single" w:sz="4" w:space="0" w:color="000000"/>
              <w:left w:val="single" w:sz="2"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ind w:right="547"/>
              <w:jc w:val="both"/>
              <w:rPr>
                <w:rFonts w:eastAsia="Calibri" w:cs="Calibri"/>
                <w:color w:val="auto"/>
                <w:sz w:val="22"/>
              </w:rPr>
            </w:pPr>
          </w:p>
          <w:p w:rsidR="0092114C" w:rsidRDefault="007143CB">
            <w:pPr>
              <w:pStyle w:val="Standard"/>
              <w:tabs>
                <w:tab w:val="left" w:pos="356"/>
              </w:tabs>
            </w:pPr>
            <w:r>
              <w:rPr>
                <w:rFonts w:eastAsia="Times New Roman" w:cs="Times New Roman"/>
                <w:b/>
                <w:color w:val="auto"/>
                <w:sz w:val="22"/>
              </w:rPr>
              <w:t xml:space="preserve">1. </w:t>
            </w:r>
            <w:r>
              <w:rPr>
                <w:rFonts w:eastAsia="Times New Roman" w:cs="Times New Roman"/>
                <w:b/>
                <w:i/>
                <w:color w:val="auto"/>
                <w:sz w:val="22"/>
              </w:rPr>
              <w:t>nel caso di libero professionista singolo:</w:t>
            </w:r>
          </w:p>
          <w:p w:rsidR="0092114C" w:rsidRDefault="007143CB">
            <w:pPr>
              <w:pStyle w:val="Standard"/>
              <w:tabs>
                <w:tab w:val="left" w:pos="356"/>
              </w:tabs>
              <w:rPr>
                <w:rFonts w:ascii="Times New Roman" w:eastAsia="Times New Roman" w:hAnsi="Times New Roman" w:cs="Times New Roman"/>
                <w:color w:val="auto"/>
                <w:sz w:val="22"/>
              </w:rPr>
            </w:pPr>
            <w:r>
              <w:rPr>
                <w:rFonts w:eastAsia="Times New Roman" w:cs="Times New Roman"/>
                <w:color w:val="auto"/>
                <w:sz w:val="22"/>
              </w:rPr>
              <w:t>Indirizzo dello studio:</w:t>
            </w:r>
            <w:r>
              <w:rPr>
                <w:rFonts w:ascii="Times New Roman" w:eastAsia="Times New Roman" w:hAnsi="Times New Roman" w:cs="Times New Roman"/>
                <w:color w:val="auto"/>
                <w:sz w:val="22"/>
              </w:rPr>
              <w:t xml:space="preserve"> …………………………………………………………………………………………………………………………..</w:t>
            </w:r>
          </w:p>
          <w:p w:rsidR="0092114C" w:rsidRDefault="007143CB">
            <w:pPr>
              <w:pStyle w:val="Standard"/>
              <w:tabs>
                <w:tab w:val="left" w:pos="356"/>
              </w:tabs>
              <w:rPr>
                <w:rFonts w:ascii="Times New Roman" w:eastAsia="Times New Roman" w:hAnsi="Times New Roman" w:cs="Times New Roman"/>
                <w:color w:val="auto"/>
                <w:sz w:val="22"/>
              </w:rPr>
            </w:pPr>
            <w:r>
              <w:rPr>
                <w:rFonts w:eastAsia="Times New Roman" w:cs="Times New Roman"/>
                <w:color w:val="auto"/>
                <w:sz w:val="22"/>
              </w:rPr>
              <w:t>titolo di studio:</w:t>
            </w:r>
            <w:r>
              <w:rPr>
                <w:rFonts w:ascii="Times New Roman" w:eastAsia="Times New Roman" w:hAnsi="Times New Roman" w:cs="Times New Roman"/>
                <w:color w:val="auto"/>
                <w:sz w:val="22"/>
              </w:rPr>
              <w:t xml:space="preserve"> ………………………………………………………………………………………………………………….………………..</w:t>
            </w:r>
          </w:p>
          <w:p w:rsidR="0092114C" w:rsidRDefault="007143CB">
            <w:pPr>
              <w:pStyle w:val="Standard"/>
              <w:tabs>
                <w:tab w:val="left" w:pos="356"/>
              </w:tabs>
              <w:rPr>
                <w:rFonts w:ascii="Times New Roman" w:eastAsia="Times New Roman" w:hAnsi="Times New Roman" w:cs="Times New Roman"/>
                <w:color w:val="auto"/>
                <w:sz w:val="22"/>
              </w:rPr>
            </w:pPr>
            <w:r>
              <w:rPr>
                <w:rFonts w:eastAsia="Times New Roman" w:cs="Times New Roman"/>
                <w:color w:val="auto"/>
                <w:sz w:val="22"/>
              </w:rPr>
              <w:t>indirizzo di posta elettronica certificata (PEC)</w:t>
            </w:r>
            <w:r>
              <w:rPr>
                <w:rFonts w:ascii="Times New Roman" w:eastAsia="Times New Roman" w:hAnsi="Times New Roman" w:cs="Times New Roman"/>
                <w:color w:val="auto"/>
                <w:sz w:val="22"/>
              </w:rPr>
              <w:t>………………………………………………………..…....………………………….</w:t>
            </w:r>
          </w:p>
          <w:p w:rsidR="0092114C" w:rsidRDefault="007143CB">
            <w:pPr>
              <w:pStyle w:val="Standard"/>
              <w:tabs>
                <w:tab w:val="left" w:pos="356"/>
              </w:tabs>
              <w:jc w:val="center"/>
              <w:rPr>
                <w:rFonts w:eastAsia="Times New Roman" w:cs="Times New Roman"/>
                <w:b/>
                <w:color w:val="auto"/>
                <w:sz w:val="22"/>
              </w:rPr>
            </w:pPr>
            <w:r>
              <w:rPr>
                <w:rFonts w:eastAsia="Times New Roman" w:cs="Times New Roman"/>
                <w:b/>
                <w:color w:val="auto"/>
                <w:sz w:val="22"/>
              </w:rPr>
              <w:t>oppure</w:t>
            </w:r>
          </w:p>
          <w:p w:rsidR="0092114C" w:rsidRDefault="007143CB">
            <w:pPr>
              <w:pStyle w:val="Standard"/>
              <w:tabs>
                <w:tab w:val="left" w:pos="356"/>
              </w:tabs>
              <w:rPr>
                <w:rFonts w:eastAsia="Times New Roman" w:cs="Times New Roman"/>
                <w:b/>
                <w:i/>
                <w:color w:val="auto"/>
                <w:sz w:val="22"/>
              </w:rPr>
            </w:pPr>
            <w:r>
              <w:rPr>
                <w:rFonts w:eastAsia="Times New Roman" w:cs="Times New Roman"/>
                <w:b/>
                <w:i/>
                <w:color w:val="auto"/>
                <w:sz w:val="22"/>
              </w:rPr>
              <w:t>Nel caso di professionisti associati</w:t>
            </w:r>
          </w:p>
          <w:p w:rsidR="0092114C" w:rsidRDefault="007143CB">
            <w:pPr>
              <w:pStyle w:val="Standard"/>
              <w:tabs>
                <w:tab w:val="left" w:pos="356"/>
              </w:tabs>
            </w:pPr>
            <w:r>
              <w:rPr>
                <w:rFonts w:eastAsia="Times New Roman" w:cs="Times New Roman"/>
                <w:color w:val="auto"/>
                <w:sz w:val="22"/>
              </w:rPr>
              <w:t xml:space="preserve">- che lo </w:t>
            </w:r>
            <w:r>
              <w:rPr>
                <w:rFonts w:eastAsia="Times New Roman" w:cs="Times New Roman"/>
                <w:b/>
                <w:color w:val="auto"/>
                <w:sz w:val="22"/>
              </w:rPr>
              <w:t>studio associato</w:t>
            </w:r>
            <w:r>
              <w:rPr>
                <w:rFonts w:eastAsia="Times New Roman" w:cs="Times New Roman"/>
                <w:color w:val="auto"/>
                <w:sz w:val="22"/>
              </w:rPr>
              <w:t xml:space="preserve">è composto dai seguenti soggetti </w:t>
            </w:r>
            <w:r>
              <w:rPr>
                <w:rFonts w:eastAsia="Times New Roman" w:cs="Times New Roman"/>
                <w:i/>
                <w:color w:val="auto"/>
                <w:sz w:val="22"/>
              </w:rPr>
              <w:t>(indicare i nominativi, le qualifiche professionali, i luoghi e le date di nascita):</w:t>
            </w:r>
          </w:p>
          <w:tbl>
            <w:tblPr>
              <w:tblW w:w="9597" w:type="dxa"/>
              <w:tblLayout w:type="fixed"/>
              <w:tblCellMar>
                <w:left w:w="10" w:type="dxa"/>
                <w:right w:w="10" w:type="dxa"/>
              </w:tblCellMar>
              <w:tblLook w:val="0000" w:firstRow="0" w:lastRow="0" w:firstColumn="0" w:lastColumn="0" w:noHBand="0" w:noVBand="0"/>
            </w:tblPr>
            <w:tblGrid>
              <w:gridCol w:w="2394"/>
              <w:gridCol w:w="3910"/>
              <w:gridCol w:w="3293"/>
            </w:tblGrid>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7143CB">
                  <w:pPr>
                    <w:pStyle w:val="Standard"/>
                    <w:tabs>
                      <w:tab w:val="left" w:pos="356"/>
                    </w:tabs>
                    <w:rPr>
                      <w:rFonts w:eastAsia="Times New Roman" w:cs="Times New Roman"/>
                      <w:color w:val="auto"/>
                      <w:sz w:val="22"/>
                    </w:rPr>
                  </w:pPr>
                  <w:r>
                    <w:rPr>
                      <w:rFonts w:eastAsia="Times New Roman" w:cs="Times New Roman"/>
                      <w:color w:val="auto"/>
                      <w:sz w:val="22"/>
                    </w:rPr>
                    <w:t>Nominativo</w:t>
                  </w:r>
                </w:p>
              </w:tc>
              <w:tc>
                <w:tcPr>
                  <w:tcW w:w="3910"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7143CB">
                  <w:pPr>
                    <w:pStyle w:val="Standard"/>
                    <w:tabs>
                      <w:tab w:val="left" w:pos="356"/>
                    </w:tabs>
                    <w:rPr>
                      <w:rFonts w:eastAsia="Times New Roman" w:cs="Times New Roman"/>
                      <w:color w:val="auto"/>
                      <w:sz w:val="22"/>
                    </w:rPr>
                  </w:pPr>
                  <w:r>
                    <w:rPr>
                      <w:rFonts w:eastAsia="Times New Roman" w:cs="Times New Roman"/>
                      <w:color w:val="auto"/>
                      <w:sz w:val="22"/>
                    </w:rPr>
                    <w:t>Luogo di nascita e data di nascita</w:t>
                  </w:r>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7143CB">
                  <w:pPr>
                    <w:pStyle w:val="Standard"/>
                    <w:tabs>
                      <w:tab w:val="left" w:pos="356"/>
                    </w:tabs>
                    <w:rPr>
                      <w:rFonts w:eastAsia="Times New Roman" w:cs="Times New Roman"/>
                      <w:color w:val="auto"/>
                      <w:sz w:val="22"/>
                    </w:rPr>
                  </w:pPr>
                  <w:r>
                    <w:rPr>
                      <w:rFonts w:eastAsia="Times New Roman" w:cs="Times New Roman"/>
                      <w:color w:val="auto"/>
                      <w:sz w:val="22"/>
                    </w:rPr>
                    <w:t>Qualifica</w:t>
                  </w:r>
                </w:p>
              </w:tc>
            </w:tr>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356"/>
                    </w:tabs>
                    <w:rPr>
                      <w:rFonts w:eastAsia="Calibri" w:cs="Calibri"/>
                      <w:color w:val="auto"/>
                      <w:sz w:val="22"/>
                    </w:rPr>
                  </w:pPr>
                </w:p>
              </w:tc>
              <w:tc>
                <w:tcPr>
                  <w:tcW w:w="3910"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356"/>
                    </w:tabs>
                    <w:rPr>
                      <w:rFonts w:eastAsia="Calibri" w:cs="Calibri"/>
                      <w:color w:val="auto"/>
                      <w:sz w:val="22"/>
                    </w:rPr>
                  </w:pPr>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92114C">
                  <w:pPr>
                    <w:pStyle w:val="Standard"/>
                    <w:tabs>
                      <w:tab w:val="left" w:pos="356"/>
                    </w:tabs>
                    <w:rPr>
                      <w:rFonts w:eastAsia="Calibri" w:cs="Calibri"/>
                      <w:color w:val="auto"/>
                      <w:sz w:val="22"/>
                    </w:rPr>
                  </w:pPr>
                </w:p>
              </w:tc>
            </w:tr>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356"/>
                    </w:tabs>
                    <w:rPr>
                      <w:rFonts w:eastAsia="Calibri" w:cs="Calibri"/>
                      <w:color w:val="auto"/>
                      <w:sz w:val="22"/>
                    </w:rPr>
                  </w:pPr>
                </w:p>
              </w:tc>
              <w:tc>
                <w:tcPr>
                  <w:tcW w:w="3910"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356"/>
                    </w:tabs>
                    <w:rPr>
                      <w:rFonts w:eastAsia="Calibri" w:cs="Calibri"/>
                      <w:color w:val="auto"/>
                      <w:sz w:val="22"/>
                    </w:rPr>
                  </w:pPr>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92114C">
                  <w:pPr>
                    <w:pStyle w:val="Standard"/>
                    <w:tabs>
                      <w:tab w:val="left" w:pos="356"/>
                    </w:tabs>
                    <w:rPr>
                      <w:rFonts w:eastAsia="Calibri" w:cs="Calibri"/>
                      <w:color w:val="auto"/>
                      <w:sz w:val="22"/>
                    </w:rPr>
                  </w:pPr>
                </w:p>
              </w:tc>
            </w:tr>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356"/>
                    </w:tabs>
                    <w:rPr>
                      <w:rFonts w:eastAsia="Calibri" w:cs="Calibri"/>
                      <w:color w:val="auto"/>
                      <w:sz w:val="22"/>
                    </w:rPr>
                  </w:pPr>
                </w:p>
              </w:tc>
              <w:tc>
                <w:tcPr>
                  <w:tcW w:w="3910"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356"/>
                    </w:tabs>
                    <w:rPr>
                      <w:rFonts w:eastAsia="Calibri" w:cs="Calibri"/>
                      <w:color w:val="auto"/>
                      <w:sz w:val="22"/>
                    </w:rPr>
                  </w:pPr>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92114C">
                  <w:pPr>
                    <w:pStyle w:val="Standard"/>
                    <w:tabs>
                      <w:tab w:val="left" w:pos="356"/>
                    </w:tabs>
                    <w:rPr>
                      <w:rFonts w:eastAsia="Calibri" w:cs="Calibri"/>
                      <w:color w:val="auto"/>
                      <w:sz w:val="22"/>
                    </w:rPr>
                  </w:pPr>
                </w:p>
              </w:tc>
            </w:tr>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356"/>
                    </w:tabs>
                    <w:rPr>
                      <w:rFonts w:eastAsia="Calibri" w:cs="Calibri"/>
                      <w:color w:val="auto"/>
                      <w:sz w:val="22"/>
                    </w:rPr>
                  </w:pPr>
                </w:p>
              </w:tc>
              <w:tc>
                <w:tcPr>
                  <w:tcW w:w="3910"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356"/>
                    </w:tabs>
                    <w:rPr>
                      <w:rFonts w:eastAsia="Calibri" w:cs="Calibri"/>
                      <w:color w:val="auto"/>
                      <w:sz w:val="22"/>
                    </w:rPr>
                  </w:pPr>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92114C">
                  <w:pPr>
                    <w:pStyle w:val="Standard"/>
                    <w:tabs>
                      <w:tab w:val="left" w:pos="356"/>
                    </w:tabs>
                    <w:rPr>
                      <w:rFonts w:eastAsia="Calibri" w:cs="Calibri"/>
                      <w:color w:val="auto"/>
                      <w:sz w:val="22"/>
                    </w:rPr>
                  </w:pPr>
                </w:p>
              </w:tc>
            </w:tr>
            <w:tr w:rsidR="0092114C">
              <w:tc>
                <w:tcPr>
                  <w:tcW w:w="6304" w:type="dxa"/>
                  <w:gridSpan w:val="2"/>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356"/>
                    </w:tabs>
                    <w:rPr>
                      <w:rFonts w:eastAsia="Calibri" w:cs="Calibri"/>
                      <w:color w:val="auto"/>
                      <w:sz w:val="22"/>
                    </w:rPr>
                  </w:pPr>
                </w:p>
              </w:tc>
              <w:tc>
                <w:tcPr>
                  <w:tcW w:w="329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92114C">
                  <w:pPr>
                    <w:pStyle w:val="Standard"/>
                    <w:tabs>
                      <w:tab w:val="left" w:pos="356"/>
                    </w:tabs>
                    <w:rPr>
                      <w:rFonts w:eastAsia="Calibri" w:cs="Calibri"/>
                      <w:color w:val="auto"/>
                      <w:sz w:val="22"/>
                    </w:rPr>
                  </w:pPr>
                </w:p>
              </w:tc>
            </w:tr>
          </w:tbl>
          <w:p w:rsidR="0092114C" w:rsidRDefault="007143CB">
            <w:pPr>
              <w:pStyle w:val="Standard"/>
              <w:tabs>
                <w:tab w:val="left" w:pos="356"/>
              </w:tabs>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oppure</w:t>
            </w:r>
          </w:p>
          <w:p w:rsidR="0092114C" w:rsidRDefault="007143CB">
            <w:pPr>
              <w:pStyle w:val="Standard"/>
              <w:tabs>
                <w:tab w:val="left" w:pos="284"/>
              </w:tabs>
            </w:pPr>
            <w:r>
              <w:rPr>
                <w:rFonts w:ascii="Times New Roman" w:eastAsia="Times New Roman" w:hAnsi="Times New Roman" w:cs="Times New Roman"/>
                <w:b/>
                <w:color w:val="auto"/>
                <w:sz w:val="22"/>
              </w:rPr>
              <w:t>2.</w:t>
            </w:r>
            <w:r>
              <w:rPr>
                <w:rFonts w:ascii="Times New Roman" w:eastAsia="Times New Roman" w:hAnsi="Times New Roman" w:cs="Times New Roman"/>
                <w:b/>
                <w:i/>
                <w:color w:val="auto"/>
                <w:sz w:val="22"/>
              </w:rPr>
              <w:t>nel caso di società di professionisti;</w:t>
            </w:r>
          </w:p>
          <w:p w:rsidR="0092114C" w:rsidRDefault="007143CB">
            <w:pPr>
              <w:pStyle w:val="Standard"/>
              <w:tabs>
                <w:tab w:val="left" w:pos="356"/>
              </w:tabs>
              <w:rPr>
                <w:rFonts w:ascii="Times New Roman" w:eastAsia="Times New Roman" w:hAnsi="Times New Roman" w:cs="Times New Roman"/>
                <w:color w:val="auto"/>
                <w:sz w:val="22"/>
              </w:rPr>
            </w:pPr>
            <w:r>
              <w:rPr>
                <w:rFonts w:ascii="Times New Roman" w:eastAsia="Times New Roman" w:hAnsi="Times New Roman" w:cs="Times New Roman"/>
                <w:color w:val="auto"/>
                <w:sz w:val="22"/>
              </w:rPr>
              <w:t>- ragione o denominazione sociale ……………………………………………………………………….………………………………..</w:t>
            </w:r>
          </w:p>
          <w:p w:rsidR="0092114C" w:rsidRDefault="007143CB">
            <w:pPr>
              <w:pStyle w:val="Standard"/>
              <w:tabs>
                <w:tab w:val="left" w:pos="356"/>
              </w:tabs>
              <w:rPr>
                <w:rFonts w:ascii="Times New Roman" w:eastAsia="Times New Roman" w:hAnsi="Times New Roman" w:cs="Times New Roman"/>
                <w:color w:val="auto"/>
                <w:sz w:val="22"/>
              </w:rPr>
            </w:pPr>
            <w:r>
              <w:rPr>
                <w:rFonts w:ascii="Times New Roman" w:eastAsia="Times New Roman" w:hAnsi="Times New Roman" w:cs="Times New Roman"/>
                <w:color w:val="auto"/>
                <w:sz w:val="22"/>
              </w:rPr>
              <w:t>con sede legale in …………………………………………………………………………………………………………………………………</w:t>
            </w:r>
          </w:p>
          <w:p w:rsidR="0092114C" w:rsidRDefault="007143CB">
            <w:pPr>
              <w:pStyle w:val="Standard"/>
              <w:tabs>
                <w:tab w:val="left" w:pos="356"/>
              </w:tabs>
              <w:rPr>
                <w:rFonts w:ascii="Times New Roman" w:eastAsia="Times New Roman" w:hAnsi="Times New Roman" w:cs="Times New Roman"/>
                <w:color w:val="auto"/>
                <w:sz w:val="22"/>
              </w:rPr>
            </w:pPr>
            <w:r>
              <w:rPr>
                <w:rFonts w:ascii="Times New Roman" w:eastAsia="Times New Roman" w:hAnsi="Times New Roman" w:cs="Times New Roman"/>
                <w:color w:val="auto"/>
                <w:sz w:val="22"/>
              </w:rPr>
              <w:t>P. IVA / C.F………………………………………………….fax…………………………………………………………………………………..</w:t>
            </w:r>
          </w:p>
          <w:p w:rsidR="0092114C" w:rsidRDefault="007143CB">
            <w:pPr>
              <w:pStyle w:val="Standard"/>
              <w:tabs>
                <w:tab w:val="left" w:pos="356"/>
              </w:tabs>
              <w:rPr>
                <w:rFonts w:ascii="Times New Roman" w:eastAsia="Times New Roman" w:hAnsi="Times New Roman" w:cs="Times New Roman"/>
                <w:color w:val="auto"/>
                <w:sz w:val="22"/>
              </w:rPr>
            </w:pPr>
            <w:r>
              <w:rPr>
                <w:rFonts w:ascii="Times New Roman" w:eastAsia="Times New Roman" w:hAnsi="Times New Roman" w:cs="Times New Roman"/>
                <w:color w:val="auto"/>
                <w:sz w:val="22"/>
              </w:rPr>
              <w:t>indirizzo di posta elettronica certificata (PEC)………………………………………………………..…....………………………….</w:t>
            </w:r>
          </w:p>
          <w:p w:rsidR="0092114C" w:rsidRDefault="007143CB">
            <w:pPr>
              <w:pStyle w:val="Standard"/>
              <w:tabs>
                <w:tab w:val="left" w:pos="356"/>
              </w:tabs>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oppure</w:t>
            </w:r>
          </w:p>
          <w:p w:rsidR="0092114C" w:rsidRDefault="0092114C">
            <w:pPr>
              <w:pStyle w:val="Standard"/>
              <w:tabs>
                <w:tab w:val="left" w:pos="356"/>
              </w:tabs>
              <w:rPr>
                <w:rFonts w:eastAsia="Calibri" w:cs="Calibri"/>
                <w:color w:val="auto"/>
                <w:sz w:val="22"/>
              </w:rPr>
            </w:pPr>
          </w:p>
          <w:p w:rsidR="0092114C" w:rsidRDefault="007143CB">
            <w:pPr>
              <w:pStyle w:val="Standard"/>
              <w:tabs>
                <w:tab w:val="left" w:pos="356"/>
              </w:tabs>
            </w:pPr>
            <w:r>
              <w:rPr>
                <w:rFonts w:ascii="Times New Roman" w:eastAsia="Times New Roman" w:hAnsi="Times New Roman" w:cs="Times New Roman"/>
                <w:b/>
                <w:color w:val="auto"/>
                <w:sz w:val="22"/>
              </w:rPr>
              <w:t>3.</w:t>
            </w:r>
            <w:r>
              <w:rPr>
                <w:rFonts w:ascii="Times New Roman" w:eastAsia="Times New Roman" w:hAnsi="Times New Roman" w:cs="Times New Roman"/>
                <w:b/>
                <w:i/>
                <w:color w:val="auto"/>
                <w:sz w:val="22"/>
              </w:rPr>
              <w:t>nel caso di società di ingegneria:</w:t>
            </w:r>
          </w:p>
          <w:p w:rsidR="0092114C" w:rsidRDefault="007143CB">
            <w:pPr>
              <w:pStyle w:val="Standard"/>
              <w:tabs>
                <w:tab w:val="left" w:pos="356"/>
              </w:tabs>
              <w:rPr>
                <w:rFonts w:ascii="Times New Roman" w:eastAsia="Times New Roman" w:hAnsi="Times New Roman" w:cs="Times New Roman"/>
                <w:color w:val="auto"/>
                <w:sz w:val="22"/>
              </w:rPr>
            </w:pPr>
            <w:r>
              <w:rPr>
                <w:rFonts w:ascii="Times New Roman" w:eastAsia="Times New Roman" w:hAnsi="Times New Roman" w:cs="Times New Roman"/>
                <w:color w:val="auto"/>
                <w:sz w:val="22"/>
              </w:rPr>
              <w:t>- ragione o denominazione sociale ……………………………………………………………………….…………………………………</w:t>
            </w:r>
          </w:p>
          <w:p w:rsidR="0092114C" w:rsidRDefault="007143CB">
            <w:pPr>
              <w:pStyle w:val="Standard"/>
              <w:tabs>
                <w:tab w:val="left" w:pos="356"/>
              </w:tabs>
              <w:rPr>
                <w:rFonts w:ascii="Times New Roman" w:eastAsia="Times New Roman" w:hAnsi="Times New Roman" w:cs="Times New Roman"/>
                <w:color w:val="auto"/>
                <w:sz w:val="22"/>
              </w:rPr>
            </w:pPr>
            <w:r>
              <w:rPr>
                <w:rFonts w:ascii="Times New Roman" w:eastAsia="Times New Roman" w:hAnsi="Times New Roman" w:cs="Times New Roman"/>
                <w:color w:val="auto"/>
                <w:sz w:val="22"/>
              </w:rPr>
              <w:t xml:space="preserve">con sede legale in …………………………………………………………………………………………….…………………………………..   </w:t>
            </w:r>
          </w:p>
          <w:p w:rsidR="0092114C" w:rsidRDefault="007143CB">
            <w:pPr>
              <w:pStyle w:val="Standard"/>
              <w:tabs>
                <w:tab w:val="left" w:pos="356"/>
              </w:tabs>
              <w:rPr>
                <w:rFonts w:ascii="Times New Roman" w:eastAsia="Times New Roman" w:hAnsi="Times New Roman" w:cs="Times New Roman"/>
                <w:color w:val="auto"/>
                <w:sz w:val="22"/>
              </w:rPr>
            </w:pPr>
            <w:r>
              <w:rPr>
                <w:rFonts w:ascii="Times New Roman" w:eastAsia="Times New Roman" w:hAnsi="Times New Roman" w:cs="Times New Roman"/>
                <w:color w:val="auto"/>
                <w:sz w:val="22"/>
              </w:rPr>
              <w:t>P. IVA / C.F. ………………………</w:t>
            </w:r>
          </w:p>
          <w:p w:rsidR="0092114C" w:rsidRDefault="007143CB">
            <w:pPr>
              <w:pStyle w:val="Standard"/>
              <w:tabs>
                <w:tab w:val="left" w:pos="356"/>
              </w:tabs>
              <w:ind w:right="547"/>
              <w:rPr>
                <w:rFonts w:ascii="Times New Roman" w:eastAsia="Times New Roman" w:hAnsi="Times New Roman" w:cs="Times New Roman"/>
                <w:color w:val="auto"/>
                <w:sz w:val="22"/>
              </w:rPr>
            </w:pPr>
            <w:r>
              <w:rPr>
                <w:rFonts w:ascii="Times New Roman" w:eastAsia="Times New Roman" w:hAnsi="Times New Roman" w:cs="Times New Roman"/>
                <w:color w:val="auto"/>
                <w:sz w:val="22"/>
              </w:rPr>
              <w:t>fax ……………indirizzo di posta elettronica certificata (PEC)………………………………………………………..…..</w:t>
            </w:r>
          </w:p>
          <w:p w:rsidR="0092114C" w:rsidRDefault="007143CB">
            <w:pPr>
              <w:pStyle w:val="Standard"/>
              <w:tabs>
                <w:tab w:val="left" w:pos="356"/>
              </w:tabs>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oppure</w:t>
            </w:r>
          </w:p>
          <w:p w:rsidR="0092114C" w:rsidRDefault="0092114C">
            <w:pPr>
              <w:pStyle w:val="Standard"/>
              <w:tabs>
                <w:tab w:val="left" w:pos="356"/>
              </w:tabs>
              <w:ind w:right="547"/>
              <w:jc w:val="both"/>
              <w:rPr>
                <w:rFonts w:eastAsia="Calibri" w:cs="Calibri"/>
                <w:color w:val="auto"/>
                <w:sz w:val="22"/>
              </w:rPr>
            </w:pPr>
          </w:p>
          <w:p w:rsidR="0092114C" w:rsidRDefault="007143CB">
            <w:pPr>
              <w:pStyle w:val="Standard"/>
              <w:tabs>
                <w:tab w:val="left" w:pos="356"/>
              </w:tabs>
              <w:ind w:right="547"/>
              <w:jc w:val="both"/>
            </w:pPr>
            <w:r>
              <w:rPr>
                <w:rFonts w:ascii="Times New Roman" w:eastAsia="Times New Roman" w:hAnsi="Times New Roman" w:cs="Times New Roman"/>
                <w:b/>
                <w:color w:val="auto"/>
                <w:sz w:val="22"/>
              </w:rPr>
              <w:t>4.</w:t>
            </w:r>
            <w:r>
              <w:rPr>
                <w:rFonts w:ascii="Times New Roman" w:eastAsia="Times New Roman" w:hAnsi="Times New Roman" w:cs="Times New Roman"/>
                <w:b/>
                <w:i/>
                <w:color w:val="auto"/>
                <w:sz w:val="22"/>
              </w:rPr>
              <w:t>nel caso di prestatore di servizi di ingegneria ed architettura</w:t>
            </w:r>
            <w:r>
              <w:rPr>
                <w:rFonts w:ascii="Times New Roman" w:eastAsia="Times New Roman" w:hAnsi="Times New Roman" w:cs="Times New Roman"/>
                <w:color w:val="auto"/>
                <w:sz w:val="22"/>
              </w:rPr>
              <w:t>stabilito in altri Stati membri costituiti conformemente alla legislazione vigente nei rispettivi Paesi)</w:t>
            </w:r>
          </w:p>
          <w:p w:rsidR="0092114C" w:rsidRDefault="007143CB">
            <w:pPr>
              <w:pStyle w:val="Standard"/>
              <w:tabs>
                <w:tab w:val="left" w:pos="356"/>
              </w:tabs>
              <w:ind w:right="54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nome e cognome: ……………………………………………………………………………………....………………………………..</w:t>
            </w:r>
          </w:p>
          <w:p w:rsidR="0092114C" w:rsidRDefault="007143CB">
            <w:pPr>
              <w:pStyle w:val="Standard"/>
              <w:tabs>
                <w:tab w:val="left" w:pos="356"/>
              </w:tabs>
              <w:ind w:right="54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nato/a il ……………………………………………………………… a…………………………….......…………………………………</w:t>
            </w:r>
          </w:p>
          <w:p w:rsidR="0092114C" w:rsidRDefault="007143CB">
            <w:pPr>
              <w:pStyle w:val="Standard"/>
              <w:tabs>
                <w:tab w:val="left" w:pos="356"/>
              </w:tabs>
              <w:ind w:right="54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lastRenderedPageBreak/>
              <w:t>indirizzo: ………………………………………………………………………………………………..…………………………………….</w:t>
            </w:r>
          </w:p>
          <w:p w:rsidR="0092114C" w:rsidRDefault="007143CB">
            <w:pPr>
              <w:pStyle w:val="Standard"/>
              <w:tabs>
                <w:tab w:val="left" w:pos="356"/>
              </w:tabs>
              <w:ind w:right="54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titolo di studio: ………………………………………………………………………………………......……………………………….</w:t>
            </w:r>
          </w:p>
          <w:p w:rsidR="0092114C" w:rsidRDefault="007143CB">
            <w:pPr>
              <w:pStyle w:val="Standard"/>
              <w:tabs>
                <w:tab w:val="left" w:pos="356"/>
              </w:tabs>
              <w:ind w:right="54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indirizzo di posta elettronica certificata (PEC)………………………………………………………..…....……………</w:t>
            </w:r>
          </w:p>
          <w:p w:rsidR="0092114C" w:rsidRDefault="007143CB">
            <w:pPr>
              <w:pStyle w:val="Standard"/>
              <w:tabs>
                <w:tab w:val="left" w:pos="356"/>
              </w:tabs>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oppure</w:t>
            </w:r>
          </w:p>
          <w:p w:rsidR="0092114C" w:rsidRDefault="0092114C">
            <w:pPr>
              <w:pStyle w:val="Standard"/>
              <w:tabs>
                <w:tab w:val="left" w:pos="356"/>
              </w:tabs>
              <w:jc w:val="center"/>
              <w:rPr>
                <w:rFonts w:eastAsia="Calibri" w:cs="Calibri"/>
                <w:color w:val="auto"/>
                <w:sz w:val="22"/>
              </w:rPr>
            </w:pPr>
          </w:p>
          <w:p w:rsidR="0092114C" w:rsidRDefault="007143CB">
            <w:pPr>
              <w:pStyle w:val="Standard"/>
              <w:tabs>
                <w:tab w:val="left" w:pos="356"/>
              </w:tabs>
              <w:ind w:right="547"/>
              <w:jc w:val="both"/>
            </w:pPr>
            <w:r>
              <w:rPr>
                <w:rFonts w:ascii="Times New Roman" w:eastAsia="Times New Roman" w:hAnsi="Times New Roman" w:cs="Times New Roman"/>
                <w:b/>
                <w:i/>
                <w:color w:val="auto"/>
                <w:sz w:val="22"/>
              </w:rPr>
              <w:t xml:space="preserve">SOLO nel caso di sub-raggruppamento temporaneo di professionisti  di cui </w:t>
            </w:r>
            <w:r>
              <w:rPr>
                <w:rFonts w:ascii="Times New Roman" w:eastAsia="Times New Roman" w:hAnsi="Times New Roman" w:cs="Times New Roman"/>
                <w:b/>
                <w:i/>
                <w:sz w:val="22"/>
                <w:shd w:val="clear" w:color="auto" w:fill="FFFFFF"/>
              </w:rPr>
              <w:t>ald</w:t>
            </w:r>
            <w:r>
              <w:rPr>
                <w:rFonts w:ascii="Times New Roman" w:eastAsia="Times New Roman" w:hAnsi="Times New Roman" w:cs="Times New Roman"/>
                <w:b/>
                <w:i/>
                <w:sz w:val="22"/>
              </w:rPr>
              <w:t xml:space="preserve">isciplinare di </w:t>
            </w:r>
            <w:r>
              <w:rPr>
                <w:rFonts w:ascii="Times New Roman" w:eastAsia="Times New Roman" w:hAnsi="Times New Roman" w:cs="Times New Roman"/>
                <w:b/>
                <w:i/>
                <w:color w:val="auto"/>
                <w:sz w:val="22"/>
              </w:rPr>
              <w:t>gara</w:t>
            </w:r>
          </w:p>
          <w:p w:rsidR="0092114C" w:rsidRDefault="0092114C">
            <w:pPr>
              <w:pStyle w:val="Standard"/>
              <w:tabs>
                <w:tab w:val="left" w:pos="356"/>
              </w:tabs>
              <w:ind w:right="547"/>
              <w:jc w:val="both"/>
              <w:rPr>
                <w:rFonts w:eastAsia="Calibri" w:cs="Calibri"/>
                <w:color w:val="auto"/>
                <w:sz w:val="22"/>
              </w:rPr>
            </w:pPr>
          </w:p>
          <w:p w:rsidR="0092114C" w:rsidRDefault="007143CB">
            <w:pPr>
              <w:pStyle w:val="Standard"/>
              <w:tabs>
                <w:tab w:val="left" w:pos="356"/>
              </w:tabs>
              <w:ind w:right="547"/>
              <w:jc w:val="both"/>
            </w:pPr>
            <w:r>
              <w:rPr>
                <w:rFonts w:ascii="Times New Roman" w:eastAsia="Times New Roman" w:hAnsi="Times New Roman" w:cs="Times New Roman"/>
                <w:b/>
                <w:color w:val="auto"/>
                <w:sz w:val="22"/>
              </w:rPr>
              <w:t>5.</w:t>
            </w:r>
            <w:r>
              <w:rPr>
                <w:rFonts w:ascii="Times New Roman" w:eastAsia="Times New Roman" w:hAnsi="Times New Roman" w:cs="Times New Roman"/>
                <w:color w:val="auto"/>
                <w:sz w:val="22"/>
              </w:rPr>
              <w:t xml:space="preserve">che il </w:t>
            </w:r>
            <w:r>
              <w:rPr>
                <w:rFonts w:ascii="Times New Roman" w:eastAsia="Times New Roman" w:hAnsi="Times New Roman" w:cs="Times New Roman"/>
                <w:b/>
                <w:color w:val="auto"/>
                <w:sz w:val="22"/>
              </w:rPr>
              <w:t>raggruppamento temporaneo di tipo è di tipo:</w:t>
            </w:r>
          </w:p>
          <w:p w:rsidR="0092114C" w:rsidRDefault="007143CB">
            <w:pPr>
              <w:pStyle w:val="Standard"/>
              <w:numPr>
                <w:ilvl w:val="0"/>
                <w:numId w:val="6"/>
              </w:numPr>
              <w:ind w:left="0" w:right="547" w:firstLine="0"/>
              <w:jc w:val="both"/>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orizzontale</w:t>
            </w:r>
          </w:p>
          <w:p w:rsidR="0092114C" w:rsidRDefault="007143CB">
            <w:pPr>
              <w:pStyle w:val="Standard"/>
              <w:numPr>
                <w:ilvl w:val="0"/>
                <w:numId w:val="6"/>
              </w:numPr>
              <w:ind w:left="0" w:right="547" w:firstLine="0"/>
              <w:jc w:val="both"/>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verticale</w:t>
            </w:r>
          </w:p>
          <w:p w:rsidR="0092114C" w:rsidRDefault="007143CB">
            <w:pPr>
              <w:pStyle w:val="Standard"/>
              <w:numPr>
                <w:ilvl w:val="0"/>
                <w:numId w:val="6"/>
              </w:numPr>
              <w:ind w:left="0" w:right="547" w:firstLine="0"/>
              <w:jc w:val="both"/>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misto</w:t>
            </w:r>
          </w:p>
          <w:p w:rsidR="0092114C" w:rsidRDefault="007143CB">
            <w:pPr>
              <w:pStyle w:val="Standard"/>
              <w:tabs>
                <w:tab w:val="left" w:pos="356"/>
              </w:tabs>
              <w:ind w:right="54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ed è costituito dai seguenti soggetti: (indicare funzione, ragione sociale/nominativo, sede):</w:t>
            </w:r>
          </w:p>
          <w:p w:rsidR="0092114C" w:rsidRDefault="0092114C">
            <w:pPr>
              <w:pStyle w:val="Standard"/>
              <w:tabs>
                <w:tab w:val="left" w:pos="356"/>
              </w:tabs>
              <w:ind w:right="547"/>
              <w:jc w:val="both"/>
              <w:rPr>
                <w:rFonts w:eastAsia="Calibri" w:cs="Calibri"/>
                <w:color w:val="auto"/>
                <w:sz w:val="22"/>
              </w:rPr>
            </w:pPr>
          </w:p>
          <w:tbl>
            <w:tblPr>
              <w:tblW w:w="9597" w:type="dxa"/>
              <w:tblLayout w:type="fixed"/>
              <w:tblCellMar>
                <w:left w:w="10" w:type="dxa"/>
                <w:right w:w="10" w:type="dxa"/>
              </w:tblCellMar>
              <w:tblLook w:val="0000" w:firstRow="0" w:lastRow="0" w:firstColumn="0" w:lastColumn="0" w:noHBand="0" w:noVBand="0"/>
            </w:tblPr>
            <w:tblGrid>
              <w:gridCol w:w="2394"/>
              <w:gridCol w:w="2394"/>
              <w:gridCol w:w="2394"/>
              <w:gridCol w:w="2415"/>
            </w:tblGrid>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7143CB">
                  <w:pPr>
                    <w:pStyle w:val="Standard"/>
                    <w:rPr>
                      <w:rFonts w:ascii="Times New Roman" w:eastAsia="Times New Roman" w:hAnsi="Times New Roman" w:cs="Times New Roman"/>
                      <w:color w:val="auto"/>
                      <w:sz w:val="22"/>
                    </w:rPr>
                  </w:pPr>
                  <w:r>
                    <w:rPr>
                      <w:rFonts w:ascii="Times New Roman" w:eastAsia="Times New Roman" w:hAnsi="Times New Roman" w:cs="Times New Roman"/>
                      <w:color w:val="auto"/>
                      <w:sz w:val="22"/>
                    </w:rPr>
                    <w:t>Capogruppo / Mandante</w:t>
                  </w:r>
                </w:p>
                <w:p w:rsidR="0092114C" w:rsidRDefault="0092114C">
                  <w:pPr>
                    <w:pStyle w:val="Standard"/>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7143CB">
                  <w:pPr>
                    <w:pStyle w:val="Standard"/>
                    <w:rPr>
                      <w:rFonts w:ascii="Times New Roman" w:eastAsia="Times New Roman" w:hAnsi="Times New Roman" w:cs="Times New Roman"/>
                      <w:color w:val="auto"/>
                      <w:sz w:val="22"/>
                    </w:rPr>
                  </w:pPr>
                  <w:r>
                    <w:rPr>
                      <w:rFonts w:ascii="Times New Roman" w:eastAsia="Times New Roman" w:hAnsi="Times New Roman" w:cs="Times New Roman"/>
                      <w:color w:val="auto"/>
                      <w:sz w:val="22"/>
                    </w:rPr>
                    <w:t>Ragione</w:t>
                  </w:r>
                </w:p>
                <w:p w:rsidR="0092114C" w:rsidRDefault="007143CB">
                  <w:pPr>
                    <w:pStyle w:val="Standard"/>
                    <w:rPr>
                      <w:rFonts w:ascii="Times New Roman" w:eastAsia="Times New Roman" w:hAnsi="Times New Roman" w:cs="Times New Roman"/>
                      <w:color w:val="auto"/>
                      <w:sz w:val="22"/>
                    </w:rPr>
                  </w:pPr>
                  <w:r>
                    <w:rPr>
                      <w:rFonts w:ascii="Times New Roman" w:eastAsia="Times New Roman" w:hAnsi="Times New Roman" w:cs="Times New Roman"/>
                      <w:color w:val="auto"/>
                      <w:sz w:val="22"/>
                    </w:rPr>
                    <w:t>Sociale/Nominativo</w:t>
                  </w:r>
                </w:p>
                <w:p w:rsidR="0092114C" w:rsidRDefault="0092114C">
                  <w:pPr>
                    <w:pStyle w:val="Standard"/>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7143CB">
                  <w:pPr>
                    <w:pStyle w:val="Standard"/>
                    <w:rPr>
                      <w:rFonts w:ascii="Times New Roman" w:eastAsia="Times New Roman" w:hAnsi="Times New Roman" w:cs="Times New Roman"/>
                      <w:color w:val="auto"/>
                      <w:sz w:val="22"/>
                    </w:rPr>
                  </w:pPr>
                  <w:r>
                    <w:rPr>
                      <w:rFonts w:ascii="Times New Roman" w:eastAsia="Times New Roman" w:hAnsi="Times New Roman" w:cs="Times New Roman"/>
                      <w:color w:val="auto"/>
                      <w:sz w:val="22"/>
                    </w:rPr>
                    <w:t>Sede</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7143CB">
                  <w:pPr>
                    <w:pStyle w:val="Standard"/>
                    <w:rPr>
                      <w:rFonts w:ascii="Times New Roman" w:eastAsia="Times New Roman" w:hAnsi="Times New Roman" w:cs="Times New Roman"/>
                      <w:color w:val="auto"/>
                      <w:sz w:val="22"/>
                    </w:rPr>
                  </w:pPr>
                  <w:r>
                    <w:rPr>
                      <w:rFonts w:ascii="Times New Roman" w:eastAsia="Times New Roman" w:hAnsi="Times New Roman" w:cs="Times New Roman"/>
                      <w:color w:val="auto"/>
                      <w:sz w:val="22"/>
                    </w:rPr>
                    <w:t>Funzione</w:t>
                  </w:r>
                </w:p>
              </w:tc>
            </w:tr>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r>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r>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r>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92114C">
                  <w:pPr>
                    <w:pStyle w:val="Standard"/>
                    <w:rPr>
                      <w:rFonts w:eastAsia="Calibri" w:cs="Calibri"/>
                      <w:color w:val="auto"/>
                      <w:sz w:val="22"/>
                    </w:rPr>
                  </w:pPr>
                </w:p>
              </w:tc>
            </w:tr>
          </w:tbl>
          <w:p w:rsidR="0092114C" w:rsidRDefault="0092114C">
            <w:pPr>
              <w:pStyle w:val="Standard"/>
              <w:tabs>
                <w:tab w:val="left" w:pos="356"/>
              </w:tabs>
              <w:jc w:val="center"/>
              <w:rPr>
                <w:rFonts w:eastAsia="Calibri" w:cs="Calibri"/>
                <w:color w:val="auto"/>
                <w:sz w:val="22"/>
              </w:rPr>
            </w:pPr>
          </w:p>
          <w:p w:rsidR="0092114C" w:rsidRDefault="007143CB">
            <w:pPr>
              <w:pStyle w:val="Standard"/>
              <w:tabs>
                <w:tab w:val="left" w:pos="356"/>
              </w:tabs>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oppure</w:t>
            </w:r>
          </w:p>
          <w:p w:rsidR="0092114C" w:rsidRDefault="0092114C">
            <w:pPr>
              <w:pStyle w:val="Standard"/>
              <w:tabs>
                <w:tab w:val="left" w:pos="356"/>
              </w:tabs>
              <w:rPr>
                <w:rFonts w:eastAsia="Calibri" w:cs="Calibri"/>
                <w:color w:val="auto"/>
                <w:sz w:val="22"/>
              </w:rPr>
            </w:pPr>
          </w:p>
          <w:p w:rsidR="0092114C" w:rsidRDefault="007143CB">
            <w:pPr>
              <w:pStyle w:val="Standard"/>
              <w:tabs>
                <w:tab w:val="left" w:pos="356"/>
              </w:tabs>
              <w:rPr>
                <w:rFonts w:ascii="Times New Roman" w:eastAsia="Times New Roman" w:hAnsi="Times New Roman" w:cs="Times New Roman"/>
                <w:b/>
                <w:i/>
                <w:color w:val="auto"/>
                <w:sz w:val="22"/>
              </w:rPr>
            </w:pPr>
            <w:r>
              <w:rPr>
                <w:rFonts w:ascii="Times New Roman" w:eastAsia="Times New Roman" w:hAnsi="Times New Roman" w:cs="Times New Roman"/>
                <w:b/>
                <w:i/>
                <w:color w:val="auto"/>
                <w:sz w:val="22"/>
              </w:rPr>
              <w:t>nel caso di consorzio stabile di società di professionisti e di società di ingegneria</w:t>
            </w:r>
          </w:p>
          <w:p w:rsidR="0092114C" w:rsidRDefault="007143CB">
            <w:pPr>
              <w:pStyle w:val="Standard"/>
              <w:tabs>
                <w:tab w:val="left" w:pos="356"/>
              </w:tabs>
              <w:jc w:val="both"/>
            </w:pPr>
            <w:r>
              <w:rPr>
                <w:rFonts w:ascii="Times New Roman" w:eastAsia="Times New Roman" w:hAnsi="Times New Roman" w:cs="Times New Roman"/>
                <w:b/>
                <w:color w:val="auto"/>
                <w:sz w:val="22"/>
              </w:rPr>
              <w:t>6.</w:t>
            </w:r>
            <w:r>
              <w:rPr>
                <w:rFonts w:ascii="Times New Roman" w:eastAsia="Times New Roman" w:hAnsi="Times New Roman" w:cs="Times New Roman"/>
                <w:color w:val="auto"/>
                <w:sz w:val="22"/>
              </w:rPr>
              <w:t xml:space="preserve">che </w:t>
            </w:r>
            <w:r>
              <w:rPr>
                <w:rFonts w:ascii="Times New Roman" w:eastAsia="Times New Roman" w:hAnsi="Times New Roman" w:cs="Times New Roman"/>
                <w:b/>
                <w:color w:val="auto"/>
                <w:sz w:val="22"/>
              </w:rPr>
              <w:t>il consorzio stabile di società di professionisti e di società di ingegneria</w:t>
            </w:r>
            <w:r>
              <w:rPr>
                <w:rFonts w:ascii="Times New Roman" w:eastAsia="Times New Roman" w:hAnsi="Times New Roman" w:cs="Times New Roman"/>
                <w:color w:val="auto"/>
                <w:sz w:val="22"/>
              </w:rPr>
              <w:t>(anche in forma mista) formato da almeno 3 consorziati che abbiano operato nel settore servizi ingegneria/architettura composto dalle seguenti società (art. 46, comma 1, lettera f) del codice)</w:t>
            </w:r>
          </w:p>
          <w:p w:rsidR="0092114C" w:rsidRDefault="0092114C">
            <w:pPr>
              <w:pStyle w:val="Standard"/>
              <w:tabs>
                <w:tab w:val="left" w:pos="284"/>
              </w:tabs>
              <w:rPr>
                <w:rFonts w:eastAsia="Calibri" w:cs="Calibri"/>
                <w:color w:val="auto"/>
                <w:sz w:val="22"/>
              </w:rPr>
            </w:pPr>
          </w:p>
          <w:tbl>
            <w:tblPr>
              <w:tblW w:w="9597" w:type="dxa"/>
              <w:tblLayout w:type="fixed"/>
              <w:tblCellMar>
                <w:left w:w="10" w:type="dxa"/>
                <w:right w:w="10" w:type="dxa"/>
              </w:tblCellMar>
              <w:tblLook w:val="0000" w:firstRow="0" w:lastRow="0" w:firstColumn="0" w:lastColumn="0" w:noHBand="0" w:noVBand="0"/>
            </w:tblPr>
            <w:tblGrid>
              <w:gridCol w:w="2394"/>
              <w:gridCol w:w="2394"/>
              <w:gridCol w:w="2394"/>
              <w:gridCol w:w="2415"/>
            </w:tblGrid>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7143CB">
                  <w:pPr>
                    <w:pStyle w:val="Standard"/>
                    <w:tabs>
                      <w:tab w:val="left" w:pos="284"/>
                    </w:tabs>
                    <w:rPr>
                      <w:rFonts w:ascii="Times New Roman" w:eastAsia="Times New Roman" w:hAnsi="Times New Roman" w:cs="Times New Roman"/>
                      <w:color w:val="auto"/>
                      <w:sz w:val="22"/>
                    </w:rPr>
                  </w:pPr>
                  <w:r>
                    <w:rPr>
                      <w:rFonts w:ascii="Times New Roman" w:eastAsia="Times New Roman" w:hAnsi="Times New Roman" w:cs="Times New Roman"/>
                      <w:color w:val="auto"/>
                      <w:sz w:val="22"/>
                    </w:rPr>
                    <w:t>Ragione o denominazione sociale</w:t>
                  </w: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7143CB">
                  <w:pPr>
                    <w:pStyle w:val="Standard"/>
                    <w:tabs>
                      <w:tab w:val="left" w:pos="284"/>
                    </w:tabs>
                    <w:rPr>
                      <w:rFonts w:ascii="Times New Roman" w:eastAsia="Times New Roman" w:hAnsi="Times New Roman" w:cs="Times New Roman"/>
                      <w:color w:val="auto"/>
                      <w:sz w:val="22"/>
                    </w:rPr>
                  </w:pPr>
                  <w:r>
                    <w:rPr>
                      <w:rFonts w:ascii="Times New Roman" w:eastAsia="Times New Roman" w:hAnsi="Times New Roman" w:cs="Times New Roman"/>
                      <w:color w:val="auto"/>
                      <w:sz w:val="22"/>
                    </w:rPr>
                    <w:t>Sede legale</w:t>
                  </w: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7143CB">
                  <w:pPr>
                    <w:pStyle w:val="Standard"/>
                    <w:tabs>
                      <w:tab w:val="left" w:pos="284"/>
                    </w:tabs>
                    <w:rPr>
                      <w:rFonts w:ascii="Times New Roman" w:eastAsia="Times New Roman" w:hAnsi="Times New Roman" w:cs="Times New Roman"/>
                      <w:color w:val="auto"/>
                      <w:sz w:val="22"/>
                    </w:rPr>
                  </w:pPr>
                  <w:r>
                    <w:rPr>
                      <w:rFonts w:ascii="Times New Roman" w:eastAsia="Times New Roman" w:hAnsi="Times New Roman" w:cs="Times New Roman"/>
                      <w:color w:val="auto"/>
                      <w:sz w:val="22"/>
                    </w:rPr>
                    <w:t>P. IVA / C.F.</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7143CB">
                  <w:pPr>
                    <w:pStyle w:val="Standard"/>
                    <w:tabs>
                      <w:tab w:val="left" w:pos="284"/>
                    </w:tabs>
                    <w:rPr>
                      <w:rFonts w:ascii="Times New Roman" w:eastAsia="Times New Roman" w:hAnsi="Times New Roman" w:cs="Times New Roman"/>
                      <w:color w:val="auto"/>
                      <w:sz w:val="22"/>
                    </w:rPr>
                  </w:pPr>
                  <w:r>
                    <w:rPr>
                      <w:rFonts w:ascii="Times New Roman" w:eastAsia="Times New Roman" w:hAnsi="Times New Roman" w:cs="Times New Roman"/>
                      <w:color w:val="auto"/>
                      <w:sz w:val="22"/>
                    </w:rPr>
                    <w:t>Indirizzo di posta elettronica certificata (PEC) e fax</w:t>
                  </w:r>
                </w:p>
              </w:tc>
            </w:tr>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r>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r>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r>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r>
            <w:tr w:rsidR="0092114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c>
                <w:tcPr>
                  <w:tcW w:w="2394" w:type="dxa"/>
                  <w:tcBorders>
                    <w:top w:val="single" w:sz="4" w:space="0" w:color="000000"/>
                    <w:left w:val="single" w:sz="4" w:space="0" w:color="000000"/>
                    <w:bottom w:val="single" w:sz="4" w:space="0" w:color="000000"/>
                    <w:right w:val="single" w:sz="2"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rsidR="0092114C" w:rsidRDefault="0092114C">
                  <w:pPr>
                    <w:pStyle w:val="Standard"/>
                    <w:tabs>
                      <w:tab w:val="left" w:pos="284"/>
                    </w:tabs>
                    <w:rPr>
                      <w:rFonts w:eastAsia="Calibri" w:cs="Calibri"/>
                      <w:color w:val="auto"/>
                      <w:sz w:val="22"/>
                    </w:rPr>
                  </w:pPr>
                </w:p>
              </w:tc>
            </w:tr>
          </w:tbl>
          <w:p w:rsidR="0092114C" w:rsidRDefault="0092114C">
            <w:pPr>
              <w:pStyle w:val="Standard"/>
              <w:rPr>
                <w:rFonts w:eastAsia="Calibri" w:cs="Calibri"/>
                <w:color w:val="auto"/>
                <w:sz w:val="22"/>
              </w:rPr>
            </w:pPr>
          </w:p>
        </w:tc>
      </w:tr>
    </w:tbl>
    <w:p w:rsidR="0092114C" w:rsidRDefault="007143CB">
      <w:pPr>
        <w:pStyle w:val="Standard"/>
        <w:spacing w:before="100"/>
        <w:ind w:right="54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lastRenderedPageBreak/>
        <w:t xml:space="preserve"> - che le società consorziate non fanno parte di altri consorzi stabili.</w:t>
      </w:r>
    </w:p>
    <w:p w:rsidR="0092114C" w:rsidRDefault="007143CB">
      <w:pPr>
        <w:pStyle w:val="Standard"/>
        <w:tabs>
          <w:tab w:val="center" w:pos="9667"/>
        </w:tabs>
        <w:spacing w:before="100"/>
        <w:ind w:left="28" w:right="54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 che il consorzio stabile dichiara:</w:t>
      </w:r>
    </w:p>
    <w:p w:rsidR="0092114C" w:rsidRDefault="007143CB">
      <w:pPr>
        <w:pStyle w:val="Standard"/>
        <w:numPr>
          <w:ilvl w:val="0"/>
          <w:numId w:val="7"/>
        </w:numPr>
        <w:tabs>
          <w:tab w:val="left" w:pos="208"/>
          <w:tab w:val="center" w:pos="9563"/>
        </w:tabs>
        <w:ind w:left="-76" w:right="330" w:firstLine="76"/>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partecipare alla gara per conto dei seguenti associati</w:t>
      </w:r>
    </w:p>
    <w:p w:rsidR="0092114C" w:rsidRDefault="007143CB">
      <w:pPr>
        <w:pStyle w:val="Standard"/>
        <w:tabs>
          <w:tab w:val="left" w:pos="568"/>
          <w:tab w:val="center" w:pos="9923"/>
        </w:tabs>
        <w:ind w:left="284" w:right="330" w:hanging="284"/>
        <w:rPr>
          <w:rFonts w:ascii="Times New Roman" w:eastAsia="Times New Roman" w:hAnsi="Times New Roman" w:cs="Times New Roman"/>
          <w:color w:val="auto"/>
          <w:sz w:val="22"/>
        </w:rPr>
      </w:pPr>
      <w:r>
        <w:rPr>
          <w:rFonts w:ascii="Times New Roman" w:eastAsia="Times New Roman" w:hAnsi="Times New Roman" w:cs="Times New Roman"/>
          <w:color w:val="auto"/>
          <w:sz w:val="22"/>
        </w:rPr>
        <w:t>_______________________________________________________________________________________</w:t>
      </w:r>
    </w:p>
    <w:p w:rsidR="0092114C" w:rsidRDefault="007143CB">
      <w:pPr>
        <w:pStyle w:val="Standard"/>
        <w:tabs>
          <w:tab w:val="left" w:pos="568"/>
          <w:tab w:val="center" w:pos="9923"/>
        </w:tabs>
        <w:ind w:left="284" w:right="330" w:hanging="284"/>
        <w:rPr>
          <w:rFonts w:ascii="Times New Roman" w:eastAsia="Times New Roman" w:hAnsi="Times New Roman" w:cs="Times New Roman"/>
          <w:color w:val="auto"/>
          <w:sz w:val="22"/>
        </w:rPr>
      </w:pPr>
      <w:r>
        <w:rPr>
          <w:rFonts w:ascii="Times New Roman" w:eastAsia="Times New Roman" w:hAnsi="Times New Roman" w:cs="Times New Roman"/>
          <w:color w:val="auto"/>
          <w:sz w:val="22"/>
        </w:rPr>
        <w:t>_______________________________________________________________________________________</w:t>
      </w:r>
    </w:p>
    <w:p w:rsidR="0092114C" w:rsidRDefault="007143CB">
      <w:pPr>
        <w:pStyle w:val="Standard"/>
        <w:numPr>
          <w:ilvl w:val="0"/>
          <w:numId w:val="8"/>
        </w:numPr>
        <w:tabs>
          <w:tab w:val="left" w:pos="208"/>
          <w:tab w:val="center" w:pos="9563"/>
        </w:tabs>
        <w:ind w:left="-76" w:right="330" w:firstLine="76"/>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eseguire in proprio la seguente parte di servizio, per le quali partecipa alla presente gara</w:t>
      </w:r>
    </w:p>
    <w:p w:rsidR="0092114C" w:rsidRDefault="0092114C">
      <w:pPr>
        <w:pStyle w:val="Standard"/>
        <w:tabs>
          <w:tab w:val="left" w:pos="356"/>
        </w:tabs>
        <w:jc w:val="center"/>
        <w:rPr>
          <w:rFonts w:eastAsia="Calibri" w:cs="Calibri"/>
          <w:color w:val="auto"/>
          <w:sz w:val="22"/>
        </w:rPr>
      </w:pPr>
    </w:p>
    <w:p w:rsidR="0092114C" w:rsidRDefault="007143CB">
      <w:pPr>
        <w:pStyle w:val="Standard"/>
        <w:tabs>
          <w:tab w:val="left" w:pos="356"/>
        </w:tabs>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oppure</w:t>
      </w:r>
    </w:p>
    <w:p w:rsidR="0092114C" w:rsidRDefault="0092114C">
      <w:pPr>
        <w:pStyle w:val="Standard"/>
        <w:tabs>
          <w:tab w:val="left" w:pos="356"/>
        </w:tabs>
        <w:rPr>
          <w:rFonts w:eastAsia="Calibri" w:cs="Calibri"/>
          <w:color w:val="auto"/>
          <w:sz w:val="22"/>
        </w:rPr>
      </w:pPr>
    </w:p>
    <w:p w:rsidR="0092114C" w:rsidRDefault="007143CB">
      <w:pPr>
        <w:pStyle w:val="Standard"/>
        <w:tabs>
          <w:tab w:val="left" w:pos="356"/>
        </w:tabs>
        <w:rPr>
          <w:rFonts w:ascii="Times New Roman" w:eastAsia="Times New Roman" w:hAnsi="Times New Roman" w:cs="Times New Roman"/>
          <w:b/>
          <w:i/>
          <w:color w:val="auto"/>
          <w:sz w:val="22"/>
        </w:rPr>
      </w:pPr>
      <w:r>
        <w:rPr>
          <w:rFonts w:ascii="Times New Roman" w:eastAsia="Times New Roman" w:hAnsi="Times New Roman" w:cs="Times New Roman"/>
          <w:b/>
          <w:i/>
          <w:color w:val="auto"/>
          <w:sz w:val="22"/>
        </w:rPr>
        <w:t>nel caso di concorrente in possesso di attestazione SOA per progettazione e costruzione</w:t>
      </w:r>
    </w:p>
    <w:p w:rsidR="0092114C" w:rsidRDefault="007143CB">
      <w:pPr>
        <w:pStyle w:val="Standard"/>
        <w:tabs>
          <w:tab w:val="left" w:pos="356"/>
        </w:tabs>
        <w:spacing w:before="100"/>
        <w:ind w:right="-96"/>
        <w:jc w:val="both"/>
      </w:pPr>
      <w:r>
        <w:rPr>
          <w:rFonts w:ascii="Times New Roman" w:eastAsia="Times New Roman" w:hAnsi="Times New Roman" w:cs="Times New Roman"/>
          <w:b/>
          <w:sz w:val="22"/>
        </w:rPr>
        <w:lastRenderedPageBreak/>
        <w:t>7.</w:t>
      </w:r>
      <w:r>
        <w:rPr>
          <w:rFonts w:ascii="Times New Roman" w:eastAsia="Times New Roman" w:hAnsi="Times New Roman" w:cs="Times New Roman"/>
          <w:sz w:val="22"/>
        </w:rPr>
        <w:t xml:space="preserve"> che </w:t>
      </w:r>
      <w:r>
        <w:rPr>
          <w:rFonts w:ascii="Times New Roman" w:eastAsia="Times New Roman" w:hAnsi="Times New Roman" w:cs="Times New Roman"/>
          <w:b/>
          <w:sz w:val="22"/>
        </w:rPr>
        <w:t>l'operatore economico rappresentato partecipa con il proprio staff tecnico come di seguito individuato:</w:t>
      </w:r>
    </w:p>
    <w:p w:rsidR="0092114C" w:rsidRDefault="0092114C">
      <w:pPr>
        <w:pStyle w:val="Standard"/>
        <w:tabs>
          <w:tab w:val="left" w:pos="356"/>
        </w:tabs>
        <w:spacing w:before="100"/>
        <w:ind w:right="-96"/>
        <w:jc w:val="both"/>
        <w:rPr>
          <w:rFonts w:eastAsia="Calibri" w:cs="Calibri"/>
          <w:color w:val="auto"/>
          <w:sz w:val="22"/>
        </w:rPr>
      </w:pPr>
    </w:p>
    <w:tbl>
      <w:tblPr>
        <w:tblW w:w="9968" w:type="dxa"/>
        <w:tblLayout w:type="fixed"/>
        <w:tblCellMar>
          <w:left w:w="10" w:type="dxa"/>
          <w:right w:w="10" w:type="dxa"/>
        </w:tblCellMar>
        <w:tblLook w:val="0000" w:firstRow="0" w:lastRow="0" w:firstColumn="0" w:lastColumn="0" w:noHBand="0" w:noVBand="0"/>
      </w:tblPr>
      <w:tblGrid>
        <w:gridCol w:w="3313"/>
        <w:gridCol w:w="3367"/>
        <w:gridCol w:w="3288"/>
      </w:tblGrid>
      <w:tr w:rsidR="0092114C">
        <w:tc>
          <w:tcPr>
            <w:tcW w:w="331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sz w:val="22"/>
              </w:rPr>
            </w:pPr>
            <w:r>
              <w:rPr>
                <w:rFonts w:ascii="Times New Roman" w:eastAsia="Times New Roman" w:hAnsi="Times New Roman" w:cs="Times New Roman"/>
                <w:sz w:val="22"/>
              </w:rPr>
              <w:t>NOME</w:t>
            </w:r>
          </w:p>
        </w:tc>
        <w:tc>
          <w:tcPr>
            <w:tcW w:w="33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sz w:val="22"/>
              </w:rPr>
            </w:pPr>
            <w:r>
              <w:rPr>
                <w:rFonts w:ascii="Times New Roman" w:eastAsia="Times New Roman" w:hAnsi="Times New Roman" w:cs="Times New Roman"/>
                <w:sz w:val="22"/>
              </w:rPr>
              <w:t>COGNOME</w:t>
            </w:r>
          </w:p>
        </w:tc>
        <w:tc>
          <w:tcPr>
            <w:tcW w:w="328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sz w:val="22"/>
              </w:rPr>
            </w:pPr>
            <w:r>
              <w:rPr>
                <w:rFonts w:ascii="Times New Roman" w:eastAsia="Times New Roman" w:hAnsi="Times New Roman" w:cs="Times New Roman"/>
                <w:sz w:val="22"/>
              </w:rPr>
              <w:t>CODICE FISCALE</w:t>
            </w:r>
          </w:p>
        </w:tc>
      </w:tr>
      <w:tr w:rsidR="0092114C">
        <w:tc>
          <w:tcPr>
            <w:tcW w:w="331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3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28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31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3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28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31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3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28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31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3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28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31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36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28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bl>
    <w:p w:rsidR="0092114C" w:rsidRDefault="0092114C">
      <w:pPr>
        <w:pStyle w:val="Standard"/>
        <w:tabs>
          <w:tab w:val="left" w:pos="356"/>
        </w:tabs>
        <w:spacing w:before="100"/>
        <w:ind w:right="-96"/>
        <w:jc w:val="both"/>
        <w:rPr>
          <w:rFonts w:eastAsia="Calibri" w:cs="Calibri"/>
          <w:color w:val="auto"/>
          <w:sz w:val="22"/>
        </w:rPr>
      </w:pPr>
    </w:p>
    <w:p w:rsidR="0092114C" w:rsidRDefault="0092114C">
      <w:pPr>
        <w:pStyle w:val="Standard"/>
        <w:jc w:val="both"/>
        <w:rPr>
          <w:rFonts w:eastAsia="Calibri" w:cs="Calibri"/>
          <w:color w:val="auto"/>
          <w:sz w:val="22"/>
        </w:rPr>
      </w:pPr>
    </w:p>
    <w:p w:rsidR="0092114C" w:rsidRDefault="007143CB">
      <w:pPr>
        <w:pStyle w:val="Standard"/>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DICHIARA/DICHIARANO</w:t>
      </w:r>
    </w:p>
    <w:p w:rsidR="0092114C" w:rsidRDefault="007143CB">
      <w:pPr>
        <w:pStyle w:val="Standard"/>
        <w:jc w:val="center"/>
      </w:pPr>
      <w:r>
        <w:rPr>
          <w:rFonts w:ascii="Times New Roman" w:eastAsia="Times New Roman" w:hAnsi="Times New Roman" w:cs="Times New Roman"/>
          <w:b/>
          <w:color w:val="auto"/>
          <w:sz w:val="22"/>
        </w:rPr>
        <w:t xml:space="preserve">con riferimento ai requisiti di cui </w:t>
      </w:r>
      <w:r>
        <w:rPr>
          <w:rFonts w:ascii="Times New Roman" w:eastAsia="Times New Roman" w:hAnsi="Times New Roman" w:cs="Times New Roman"/>
          <w:b/>
          <w:color w:val="auto"/>
          <w:sz w:val="22"/>
          <w:shd w:val="clear" w:color="auto" w:fill="FFFFFF"/>
        </w:rPr>
        <w:t xml:space="preserve">al  </w:t>
      </w:r>
      <w:r>
        <w:rPr>
          <w:rFonts w:ascii="Times New Roman" w:eastAsia="Times New Roman" w:hAnsi="Times New Roman" w:cs="Times New Roman"/>
          <w:b/>
          <w:color w:val="auto"/>
          <w:sz w:val="22"/>
        </w:rPr>
        <w:t>disciplinare di gara</w:t>
      </w:r>
    </w:p>
    <w:p w:rsidR="0092114C" w:rsidRDefault="0092114C">
      <w:pPr>
        <w:pStyle w:val="Standard"/>
        <w:spacing w:before="100"/>
        <w:jc w:val="both"/>
        <w:rPr>
          <w:rFonts w:eastAsia="Calibri" w:cs="Calibri"/>
          <w:color w:val="auto"/>
          <w:sz w:val="22"/>
        </w:rPr>
      </w:pPr>
    </w:p>
    <w:p w:rsidR="0092114C" w:rsidRDefault="007143CB">
      <w:pPr>
        <w:pStyle w:val="Standard"/>
        <w:jc w:val="both"/>
      </w:pPr>
      <w:r>
        <w:rPr>
          <w:rFonts w:ascii="Times New Roman" w:eastAsia="Times New Roman" w:hAnsi="Times New Roman" w:cs="Times New Roman"/>
          <w:b/>
          <w:color w:val="auto"/>
          <w:sz w:val="22"/>
          <w:u w:val="single"/>
        </w:rPr>
        <w:t>di possedere i seguenti requisiti</w:t>
      </w:r>
      <w:r>
        <w:rPr>
          <w:rFonts w:ascii="Times New Roman" w:eastAsia="Times New Roman" w:hAnsi="Times New Roman" w:cs="Times New Roman"/>
          <w:b/>
          <w:color w:val="auto"/>
          <w:sz w:val="22"/>
        </w:rPr>
        <w:t>:</w:t>
      </w:r>
    </w:p>
    <w:p w:rsidR="0092114C" w:rsidRDefault="0092114C">
      <w:pPr>
        <w:pStyle w:val="Standard"/>
        <w:spacing w:after="120"/>
        <w:ind w:left="-8" w:hanging="432"/>
        <w:jc w:val="both"/>
        <w:rPr>
          <w:rFonts w:eastAsia="Calibri" w:cs="Calibri"/>
          <w:color w:val="auto"/>
          <w:sz w:val="22"/>
        </w:rPr>
      </w:pPr>
    </w:p>
    <w:p w:rsidR="0092114C" w:rsidRDefault="007143CB">
      <w:pPr>
        <w:pStyle w:val="Standard"/>
        <w:spacing w:after="120"/>
        <w:ind w:left="-8" w:hanging="432"/>
        <w:jc w:val="both"/>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REQUISITI DI IDONEITA' del disciplinare di gara)</w:t>
      </w:r>
    </w:p>
    <w:p w:rsidR="0092114C" w:rsidRDefault="007143CB">
      <w:pPr>
        <w:pStyle w:val="Standard"/>
        <w:jc w:val="both"/>
      </w:pPr>
      <w:r>
        <w:rPr>
          <w:rFonts w:ascii="Times New Roman" w:eastAsia="Times New Roman" w:hAnsi="Times New Roman" w:cs="Times New Roman"/>
          <w:b/>
          <w:color w:val="auto"/>
          <w:sz w:val="22"/>
        </w:rPr>
        <w:t>a</w:t>
      </w:r>
      <w:r>
        <w:rPr>
          <w:rFonts w:ascii="Times New Roman" w:eastAsia="Times New Roman" w:hAnsi="Times New Roman" w:cs="Times New Roman"/>
          <w:color w:val="auto"/>
          <w:sz w:val="22"/>
        </w:rPr>
        <w:t>) (compilare la dichiarazione pertinente in base alla tipologia del soggetto)</w:t>
      </w:r>
    </w:p>
    <w:p w:rsidR="0092114C" w:rsidRDefault="007143CB">
      <w:pPr>
        <w:pStyle w:val="Standard"/>
        <w:jc w:val="both"/>
      </w:pPr>
      <w:r>
        <w:rPr>
          <w:rFonts w:ascii="Segoe UI Symbol" w:eastAsia="Segoe UI Symbol" w:hAnsi="Segoe UI Symbol" w:cs="Segoe UI Symbol"/>
          <w:b/>
          <w:color w:val="auto"/>
          <w:sz w:val="22"/>
        </w:rPr>
        <w:t>□</w:t>
      </w:r>
      <w:r>
        <w:rPr>
          <w:rFonts w:ascii="Times New Roman" w:eastAsia="Times New Roman" w:hAnsi="Times New Roman" w:cs="Times New Roman"/>
          <w:b/>
          <w:color w:val="auto"/>
          <w:sz w:val="22"/>
        </w:rPr>
        <w:t xml:space="preserve">  </w:t>
      </w:r>
      <w:r>
        <w:rPr>
          <w:rFonts w:ascii="Times New Roman" w:eastAsia="Times New Roman" w:hAnsi="Times New Roman" w:cs="Times New Roman"/>
          <w:color w:val="auto"/>
          <w:sz w:val="22"/>
        </w:rPr>
        <w:t>di essere in possesso dei requisiti di cui all'art 1 del DM 263/2016</w:t>
      </w:r>
    </w:p>
    <w:p w:rsidR="0092114C" w:rsidRDefault="007143CB">
      <w:pPr>
        <w:pStyle w:val="Standard"/>
        <w:jc w:val="both"/>
      </w:pPr>
      <w:r>
        <w:rPr>
          <w:rFonts w:ascii="Segoe UI Symbol" w:eastAsia="Segoe UI Symbol" w:hAnsi="Segoe UI Symbol" w:cs="Segoe UI Symbol"/>
          <w:b/>
          <w:color w:val="auto"/>
          <w:sz w:val="22"/>
        </w:rPr>
        <w:t>□</w:t>
      </w:r>
      <w:r>
        <w:rPr>
          <w:rFonts w:ascii="Times New Roman" w:eastAsia="Times New Roman" w:hAnsi="Times New Roman" w:cs="Times New Roman"/>
          <w:b/>
          <w:color w:val="auto"/>
          <w:sz w:val="22"/>
        </w:rPr>
        <w:t xml:space="preserve">  </w:t>
      </w:r>
      <w:r>
        <w:rPr>
          <w:rFonts w:ascii="Times New Roman" w:eastAsia="Times New Roman" w:hAnsi="Times New Roman" w:cs="Times New Roman"/>
          <w:color w:val="auto"/>
          <w:sz w:val="22"/>
        </w:rPr>
        <w:t>di essere in possesso dei requisiti di cui all'art 2 del DM 263/2016</w:t>
      </w:r>
    </w:p>
    <w:p w:rsidR="0092114C" w:rsidRDefault="007143CB">
      <w:pPr>
        <w:pStyle w:val="Standard"/>
        <w:jc w:val="both"/>
      </w:pPr>
      <w:r>
        <w:rPr>
          <w:rFonts w:ascii="Segoe UI Symbol" w:eastAsia="Segoe UI Symbol" w:hAnsi="Segoe UI Symbol" w:cs="Segoe UI Symbol"/>
          <w:b/>
          <w:color w:val="auto"/>
          <w:sz w:val="22"/>
        </w:rPr>
        <w:t>□</w:t>
      </w:r>
      <w:r>
        <w:rPr>
          <w:rFonts w:ascii="Times New Roman" w:eastAsia="Times New Roman" w:hAnsi="Times New Roman" w:cs="Times New Roman"/>
          <w:b/>
          <w:color w:val="auto"/>
          <w:sz w:val="22"/>
        </w:rPr>
        <w:t xml:space="preserve">  </w:t>
      </w:r>
      <w:r>
        <w:rPr>
          <w:rFonts w:ascii="Times New Roman" w:eastAsia="Times New Roman" w:hAnsi="Times New Roman" w:cs="Times New Roman"/>
          <w:color w:val="auto"/>
          <w:sz w:val="22"/>
        </w:rPr>
        <w:t>di essere in possesso dei requisiti di cui all'art 3 del DM 263/2016</w:t>
      </w:r>
    </w:p>
    <w:p w:rsidR="0092114C" w:rsidRDefault="007143CB">
      <w:pPr>
        <w:pStyle w:val="Standard"/>
        <w:jc w:val="both"/>
      </w:pPr>
      <w:r>
        <w:rPr>
          <w:rFonts w:ascii="Segoe UI Symbol" w:eastAsia="Segoe UI Symbol" w:hAnsi="Segoe UI Symbol" w:cs="Segoe UI Symbol"/>
          <w:b/>
          <w:color w:val="auto"/>
          <w:sz w:val="22"/>
        </w:rPr>
        <w:t>□</w:t>
      </w:r>
      <w:r>
        <w:rPr>
          <w:rFonts w:ascii="Times New Roman" w:eastAsia="Times New Roman" w:hAnsi="Times New Roman" w:cs="Times New Roman"/>
          <w:color w:val="auto"/>
          <w:sz w:val="22"/>
        </w:rPr>
        <w:t xml:space="preserve">  di essere in possesso dei requisiti di cui all'art 4 del DM 263/2016</w:t>
      </w:r>
    </w:p>
    <w:p w:rsidR="0092114C" w:rsidRDefault="007143CB">
      <w:pPr>
        <w:pStyle w:val="Standard"/>
        <w:jc w:val="both"/>
      </w:pPr>
      <w:r>
        <w:rPr>
          <w:rFonts w:ascii="Segoe UI Symbol" w:eastAsia="Segoe UI Symbol" w:hAnsi="Segoe UI Symbol" w:cs="Segoe UI Symbol"/>
          <w:b/>
          <w:color w:val="auto"/>
          <w:sz w:val="22"/>
        </w:rPr>
        <w:t>□</w:t>
      </w:r>
      <w:r>
        <w:rPr>
          <w:rFonts w:ascii="Times New Roman" w:eastAsia="Times New Roman" w:hAnsi="Times New Roman" w:cs="Times New Roman"/>
          <w:b/>
          <w:color w:val="auto"/>
          <w:sz w:val="22"/>
        </w:rPr>
        <w:t xml:space="preserve">  </w:t>
      </w:r>
      <w:r>
        <w:rPr>
          <w:rFonts w:ascii="Times New Roman" w:eastAsia="Times New Roman" w:hAnsi="Times New Roman" w:cs="Times New Roman"/>
          <w:color w:val="auto"/>
          <w:sz w:val="22"/>
        </w:rPr>
        <w:t>di essere in possesso dei requisiti di cui all'art 5 del DM 263/2016</w:t>
      </w:r>
    </w:p>
    <w:p w:rsidR="0092114C" w:rsidRDefault="0092114C">
      <w:pPr>
        <w:pStyle w:val="Standard"/>
        <w:jc w:val="both"/>
        <w:rPr>
          <w:rFonts w:eastAsia="Calibri" w:cs="Calibri"/>
          <w:color w:val="auto"/>
          <w:sz w:val="22"/>
        </w:rPr>
      </w:pPr>
    </w:p>
    <w:p w:rsidR="0092114C" w:rsidRDefault="0092114C">
      <w:pPr>
        <w:pStyle w:val="Standard"/>
        <w:jc w:val="both"/>
        <w:rPr>
          <w:rFonts w:eastAsia="Calibri" w:cs="Calibri"/>
          <w:color w:val="auto"/>
          <w:sz w:val="22"/>
        </w:rPr>
      </w:pPr>
    </w:p>
    <w:p w:rsidR="0092114C" w:rsidRDefault="007143CB">
      <w:pPr>
        <w:pStyle w:val="Standard"/>
        <w:jc w:val="both"/>
        <w:rPr>
          <w:rFonts w:ascii="Times New Roman" w:eastAsia="Times New Roman" w:hAnsi="Times New Roman" w:cs="Times New Roman"/>
          <w:i/>
          <w:color w:val="auto"/>
          <w:sz w:val="22"/>
        </w:rPr>
      </w:pPr>
      <w:r>
        <w:rPr>
          <w:rFonts w:ascii="Times New Roman" w:eastAsia="Times New Roman" w:hAnsi="Times New Roman" w:cs="Times New Roman"/>
          <w:i/>
          <w:color w:val="auto"/>
          <w:sz w:val="22"/>
        </w:rPr>
        <w:t>(se pertinente in base alla tipologia del soggetto)</w:t>
      </w:r>
    </w:p>
    <w:p w:rsidR="0092114C" w:rsidRDefault="007143CB">
      <w:pPr>
        <w:pStyle w:val="Standard"/>
        <w:jc w:val="both"/>
      </w:pPr>
      <w:r>
        <w:rPr>
          <w:rFonts w:ascii="Segoe UI Symbol" w:eastAsia="Segoe UI Symbol" w:hAnsi="Segoe UI Symbol" w:cs="Segoe UI Symbol"/>
          <w:b/>
          <w:color w:val="auto"/>
          <w:sz w:val="22"/>
        </w:rPr>
        <w:t>□</w:t>
      </w:r>
      <w:r>
        <w:rPr>
          <w:rFonts w:ascii="Times New Roman" w:eastAsia="Times New Roman" w:hAnsi="Times New Roman" w:cs="Times New Roman"/>
          <w:b/>
          <w:color w:val="auto"/>
          <w:sz w:val="22"/>
        </w:rPr>
        <w:t xml:space="preserve"> b)</w:t>
      </w:r>
      <w:r>
        <w:rPr>
          <w:rFonts w:ascii="Times New Roman" w:eastAsia="Times New Roman" w:hAnsi="Times New Roman" w:cs="Times New Roman"/>
          <w:color w:val="auto"/>
          <w:sz w:val="22"/>
        </w:rPr>
        <w:t xml:space="preserve"> di essere</w:t>
      </w:r>
      <w:r>
        <w:rPr>
          <w:rFonts w:ascii="Times New Roman" w:eastAsia="Times New Roman" w:hAnsi="Times New Roman" w:cs="Times New Roman"/>
          <w:b/>
          <w:color w:val="auto"/>
          <w:sz w:val="22"/>
        </w:rPr>
        <w:t xml:space="preserve"> </w:t>
      </w:r>
      <w:r>
        <w:rPr>
          <w:rFonts w:ascii="Times New Roman" w:eastAsia="Times New Roman" w:hAnsi="Times New Roman" w:cs="Times New Roman"/>
          <w:color w:val="auto"/>
          <w:sz w:val="22"/>
        </w:rPr>
        <w:t xml:space="preserve">iscritto, per attività coerenti con quelle oggetto della procedura di gara in oggetto, </w:t>
      </w:r>
      <w:r>
        <w:rPr>
          <w:rFonts w:ascii="Times New Roman" w:eastAsia="Times New Roman" w:hAnsi="Times New Roman" w:cs="Times New Roman"/>
          <w:b/>
          <w:color w:val="auto"/>
          <w:sz w:val="22"/>
        </w:rPr>
        <w:t xml:space="preserve">alla Camera di commercio, industria, agricoltura e artigianato </w:t>
      </w:r>
      <w:r>
        <w:rPr>
          <w:rFonts w:ascii="Times New Roman" w:eastAsia="Times New Roman" w:hAnsi="Times New Roman" w:cs="Times New Roman"/>
          <w:color w:val="auto"/>
          <w:sz w:val="22"/>
        </w:rPr>
        <w:t>di    …………………………. o, in quanto cittadino di Stato membro dell’UE non residente in Italia, nel registro professionale equivalente ……………………….</w:t>
      </w:r>
    </w:p>
    <w:p w:rsidR="0092114C" w:rsidRDefault="0092114C">
      <w:pPr>
        <w:pStyle w:val="Standard"/>
        <w:jc w:val="center"/>
        <w:rPr>
          <w:rFonts w:eastAsia="Calibri" w:cs="Calibri"/>
          <w:color w:val="auto"/>
          <w:sz w:val="22"/>
        </w:rPr>
      </w:pPr>
    </w:p>
    <w:p w:rsidR="0092114C" w:rsidRDefault="007143CB">
      <w:pPr>
        <w:pStyle w:val="Standard"/>
        <w:jc w:val="both"/>
      </w:pPr>
      <w:r>
        <w:rPr>
          <w:rFonts w:ascii="Times New Roman" w:eastAsia="Times New Roman" w:hAnsi="Times New Roman" w:cs="Times New Roman"/>
          <w:b/>
          <w:color w:val="auto"/>
          <w:sz w:val="22"/>
        </w:rPr>
        <w:t xml:space="preserve">  c)</w:t>
      </w:r>
      <w:r>
        <w:rPr>
          <w:rFonts w:ascii="Times New Roman" w:eastAsia="Times New Roman" w:hAnsi="Times New Roman" w:cs="Times New Roman"/>
          <w:color w:val="auto"/>
          <w:sz w:val="22"/>
        </w:rPr>
        <w:t xml:space="preserve"> Requisiti del gruppo di lavoro</w:t>
      </w:r>
    </w:p>
    <w:p w:rsidR="0092114C" w:rsidRDefault="007143CB">
      <w:pPr>
        <w:pStyle w:val="Standard"/>
        <w:jc w:val="both"/>
      </w:pPr>
      <w:r>
        <w:rPr>
          <w:rFonts w:ascii="Times New Roman" w:eastAsia="Times New Roman" w:hAnsi="Times New Roman" w:cs="Times New Roman"/>
          <w:color w:val="auto"/>
          <w:sz w:val="22"/>
        </w:rPr>
        <w:t xml:space="preserve">che in caso di affidamento il servizio sarà svolto da </w:t>
      </w:r>
      <w:r>
        <w:rPr>
          <w:rFonts w:ascii="Times New Roman" w:eastAsia="Times New Roman" w:hAnsi="Times New Roman" w:cs="Times New Roman"/>
          <w:i/>
          <w:color w:val="auto"/>
          <w:sz w:val="22"/>
        </w:rPr>
        <w:t>(in caso di raggruppamenti temporanei indicare anche il giovane professionista)</w:t>
      </w:r>
    </w:p>
    <w:p w:rsidR="0092114C" w:rsidRDefault="0092114C">
      <w:pPr>
        <w:pStyle w:val="Standard"/>
        <w:jc w:val="both"/>
        <w:rPr>
          <w:rFonts w:eastAsia="Calibri" w:cs="Calibri"/>
          <w:color w:val="auto"/>
          <w:sz w:val="22"/>
        </w:rPr>
      </w:pPr>
    </w:p>
    <w:tbl>
      <w:tblPr>
        <w:tblW w:w="9968" w:type="dxa"/>
        <w:tblLayout w:type="fixed"/>
        <w:tblCellMar>
          <w:left w:w="10" w:type="dxa"/>
          <w:right w:w="10" w:type="dxa"/>
        </w:tblCellMar>
        <w:tblLook w:val="0000" w:firstRow="0" w:lastRow="0" w:firstColumn="0" w:lastColumn="0" w:noHBand="0" w:noVBand="0"/>
      </w:tblPr>
      <w:tblGrid>
        <w:gridCol w:w="2271"/>
        <w:gridCol w:w="1235"/>
        <w:gridCol w:w="1256"/>
        <w:gridCol w:w="1226"/>
        <w:gridCol w:w="1990"/>
        <w:gridCol w:w="1990"/>
      </w:tblGrid>
      <w:tr w:rsidR="0092114C">
        <w:tc>
          <w:tcPr>
            <w:tcW w:w="22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color w:val="auto"/>
                <w:sz w:val="22"/>
              </w:rPr>
            </w:pPr>
            <w:r>
              <w:rPr>
                <w:rFonts w:ascii="Times New Roman" w:eastAsia="Times New Roman" w:hAnsi="Times New Roman" w:cs="Times New Roman"/>
                <w:color w:val="auto"/>
                <w:sz w:val="22"/>
              </w:rPr>
              <w:t>RUOLO/Categorie ID per le quali sarà prestata la propria personale prestazione</w:t>
            </w:r>
          </w:p>
        </w:tc>
        <w:tc>
          <w:tcPr>
            <w:tcW w:w="12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color w:val="auto"/>
                <w:sz w:val="22"/>
              </w:rPr>
            </w:pPr>
            <w:r>
              <w:rPr>
                <w:rFonts w:ascii="Times New Roman" w:eastAsia="Times New Roman" w:hAnsi="Times New Roman" w:cs="Times New Roman"/>
                <w:color w:val="auto"/>
                <w:sz w:val="22"/>
              </w:rPr>
              <w:t>NOME</w:t>
            </w:r>
          </w:p>
        </w:tc>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color w:val="auto"/>
                <w:sz w:val="22"/>
              </w:rPr>
            </w:pPr>
            <w:r>
              <w:rPr>
                <w:rFonts w:ascii="Times New Roman" w:eastAsia="Times New Roman" w:hAnsi="Times New Roman" w:cs="Times New Roman"/>
                <w:color w:val="auto"/>
                <w:sz w:val="22"/>
              </w:rPr>
              <w:t>COGNOME</w:t>
            </w: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color w:val="auto"/>
                <w:sz w:val="22"/>
              </w:rPr>
            </w:pPr>
            <w:r>
              <w:rPr>
                <w:rFonts w:ascii="Times New Roman" w:eastAsia="Times New Roman" w:hAnsi="Times New Roman" w:cs="Times New Roman"/>
                <w:color w:val="auto"/>
                <w:sz w:val="22"/>
              </w:rPr>
              <w:t>CODICE FISCALE</w:t>
            </w: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color w:val="auto"/>
                <w:sz w:val="22"/>
              </w:rPr>
            </w:pPr>
            <w:r>
              <w:rPr>
                <w:rFonts w:ascii="Times New Roman" w:eastAsia="Times New Roman" w:hAnsi="Times New Roman" w:cs="Times New Roman"/>
                <w:color w:val="auto"/>
                <w:sz w:val="22"/>
              </w:rPr>
              <w:t>Estremi di iscrizione all'ordine</w:t>
            </w: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pPr>
            <w:r>
              <w:rPr>
                <w:rFonts w:ascii="Times New Roman" w:eastAsia="Times New Roman" w:hAnsi="Times New Roman" w:cs="Times New Roman"/>
                <w:color w:val="auto"/>
                <w:sz w:val="22"/>
              </w:rPr>
              <w:t xml:space="preserve">Rapporto con il concorrente </w:t>
            </w:r>
            <w:r>
              <w:rPr>
                <w:rFonts w:ascii="Times New Roman" w:eastAsia="Times New Roman" w:hAnsi="Times New Roman" w:cs="Times New Roman"/>
                <w:i/>
                <w:color w:val="auto"/>
                <w:sz w:val="22"/>
              </w:rPr>
              <w:t>(ad es. mandante, dipendente, socio di un mandante (specificare quale), staff tecnico, …)</w:t>
            </w:r>
          </w:p>
        </w:tc>
      </w:tr>
      <w:tr w:rsidR="0092114C">
        <w:tc>
          <w:tcPr>
            <w:tcW w:w="22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22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22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22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22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22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22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22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22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22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227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pPr>
            <w:r>
              <w:rPr>
                <w:rFonts w:ascii="Times New Roman" w:eastAsia="Times New Roman" w:hAnsi="Times New Roman" w:cs="Times New Roman"/>
                <w:color w:val="auto"/>
                <w:sz w:val="22"/>
              </w:rPr>
              <w:t xml:space="preserve">Giovane professionista </w:t>
            </w:r>
            <w:r>
              <w:rPr>
                <w:rFonts w:ascii="Times New Roman" w:eastAsia="Times New Roman" w:hAnsi="Times New Roman" w:cs="Times New Roman"/>
                <w:i/>
                <w:color w:val="auto"/>
                <w:sz w:val="22"/>
              </w:rPr>
              <w:lastRenderedPageBreak/>
              <w:t>(nel caso di sub-raggruppamento per la progettazione)</w:t>
            </w:r>
          </w:p>
        </w:tc>
        <w:tc>
          <w:tcPr>
            <w:tcW w:w="12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99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bl>
    <w:p w:rsidR="0092114C" w:rsidRDefault="0092114C">
      <w:pPr>
        <w:pStyle w:val="Standard"/>
        <w:jc w:val="center"/>
        <w:rPr>
          <w:rFonts w:eastAsia="Calibri" w:cs="Calibri"/>
          <w:color w:val="auto"/>
          <w:sz w:val="22"/>
        </w:rPr>
      </w:pPr>
    </w:p>
    <w:p w:rsidR="0092114C" w:rsidRDefault="007143CB">
      <w:pPr>
        <w:pStyle w:val="Standard"/>
        <w:spacing w:line="360" w:lineRule="auto"/>
      </w:pPr>
      <w:r>
        <w:rPr>
          <w:rFonts w:ascii="Times New Roman" w:eastAsia="Times New Roman" w:hAnsi="Times New Roman" w:cs="Times New Roman"/>
          <w:b/>
          <w:color w:val="auto"/>
          <w:sz w:val="22"/>
        </w:rPr>
        <w:t xml:space="preserve">Professionista incaricato dell'integrazione delle prestazioni specialistiche </w:t>
      </w:r>
      <w:r>
        <w:rPr>
          <w:rFonts w:ascii="Times New Roman" w:eastAsia="Times New Roman" w:hAnsi="Times New Roman" w:cs="Times New Roman"/>
          <w:color w:val="auto"/>
          <w:sz w:val="22"/>
        </w:rPr>
        <w:t>( art 24 comma 5 del Codice)</w:t>
      </w:r>
      <w:r>
        <w:rPr>
          <w:rFonts w:ascii="Times New Roman" w:eastAsia="Times New Roman" w:hAnsi="Times New Roman" w:cs="Times New Roman"/>
          <w:b/>
          <w:color w:val="auto"/>
          <w:sz w:val="22"/>
        </w:rPr>
        <w:t xml:space="preserve"> </w:t>
      </w:r>
      <w:r w:rsidRPr="00D67E73">
        <w:rPr>
          <w:rFonts w:ascii="Times New Roman" w:eastAsia="Times New Roman" w:hAnsi="Times New Roman" w:cs="Times New Roman"/>
          <w:b/>
          <w:i/>
          <w:color w:val="auto"/>
          <w:sz w:val="22"/>
        </w:rPr>
        <w:t>….............................................................................................................................................</w:t>
      </w:r>
    </w:p>
    <w:p w:rsidR="0092114C" w:rsidRDefault="0092114C">
      <w:pPr>
        <w:pStyle w:val="Standard"/>
        <w:jc w:val="both"/>
        <w:rPr>
          <w:rFonts w:eastAsia="Calibri" w:cs="Calibri"/>
          <w:color w:val="auto"/>
          <w:sz w:val="22"/>
        </w:rPr>
      </w:pPr>
    </w:p>
    <w:p w:rsidR="0092114C" w:rsidRDefault="0092114C">
      <w:pPr>
        <w:pStyle w:val="Standard"/>
        <w:jc w:val="both"/>
        <w:rPr>
          <w:rFonts w:eastAsia="Calibri" w:cs="Calibri"/>
          <w:color w:val="auto"/>
          <w:sz w:val="22"/>
        </w:rPr>
      </w:pPr>
    </w:p>
    <w:p w:rsidR="0092114C" w:rsidRDefault="007143CB">
      <w:pPr>
        <w:pStyle w:val="Standard"/>
        <w:spacing w:after="120"/>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REQUISITI DI CAPACITA' TECNICHE PROFESSIONALI del disc</w:t>
      </w:r>
      <w:bookmarkStart w:id="0" w:name="_GoBack"/>
      <w:r>
        <w:rPr>
          <w:rFonts w:ascii="Times New Roman" w:eastAsia="Times New Roman" w:hAnsi="Times New Roman" w:cs="Times New Roman"/>
          <w:b/>
          <w:color w:val="auto"/>
          <w:sz w:val="22"/>
        </w:rPr>
        <w:t>i</w:t>
      </w:r>
      <w:bookmarkEnd w:id="0"/>
      <w:r>
        <w:rPr>
          <w:rFonts w:ascii="Times New Roman" w:eastAsia="Times New Roman" w:hAnsi="Times New Roman" w:cs="Times New Roman"/>
          <w:b/>
          <w:color w:val="auto"/>
          <w:sz w:val="22"/>
        </w:rPr>
        <w:t>plinare di gara)</w:t>
      </w:r>
    </w:p>
    <w:p w:rsidR="0092114C" w:rsidRDefault="007143CB">
      <w:pPr>
        <w:pStyle w:val="Standard"/>
        <w:ind w:left="8"/>
        <w:jc w:val="both"/>
      </w:pPr>
      <w:r>
        <w:rPr>
          <w:rFonts w:ascii="Times New Roman" w:eastAsia="Times New Roman" w:hAnsi="Times New Roman" w:cs="Times New Roman"/>
          <w:b/>
          <w:sz w:val="22"/>
        </w:rPr>
        <w:t xml:space="preserve"> d)</w:t>
      </w:r>
      <w:r>
        <w:rPr>
          <w:rFonts w:ascii="Times New Roman" w:eastAsia="Times New Roman" w:hAnsi="Times New Roman" w:cs="Times New Roman"/>
          <w:sz w:val="22"/>
        </w:rPr>
        <w:t xml:space="preserve">: di </w:t>
      </w:r>
      <w:r>
        <w:rPr>
          <w:rFonts w:ascii="Times New Roman" w:eastAsia="Times New Roman" w:hAnsi="Times New Roman" w:cs="Times New Roman"/>
          <w:color w:val="auto"/>
          <w:sz w:val="22"/>
        </w:rPr>
        <w:t xml:space="preserve">aver eseguito negli ultimi dieci anni </w:t>
      </w:r>
      <w:r>
        <w:rPr>
          <w:rFonts w:ascii="Times New Roman" w:eastAsia="Times New Roman" w:hAnsi="Times New Roman" w:cs="Times New Roman"/>
          <w:b/>
          <w:color w:val="auto"/>
          <w:sz w:val="22"/>
        </w:rPr>
        <w:t xml:space="preserve"> </w:t>
      </w:r>
      <w:r>
        <w:rPr>
          <w:rFonts w:ascii="Times New Roman" w:eastAsia="Times New Roman" w:hAnsi="Times New Roman" w:cs="Times New Roman"/>
          <w:b/>
          <w:sz w:val="22"/>
        </w:rPr>
        <w:t xml:space="preserve">servizi di ingegneria e di architettura relativi alle categorie  e ID come da elenco sotto riportato, per un valore complessivo opere non inferiore a quanto indicato nel disciplinare di gara   </w:t>
      </w:r>
    </w:p>
    <w:p w:rsidR="0092114C" w:rsidRDefault="0092114C">
      <w:pPr>
        <w:pStyle w:val="Standard"/>
        <w:ind w:left="8"/>
        <w:jc w:val="both"/>
        <w:rPr>
          <w:rFonts w:eastAsia="Calibri" w:cs="Calibri"/>
          <w:color w:val="auto"/>
          <w:sz w:val="22"/>
        </w:rPr>
      </w:pPr>
    </w:p>
    <w:tbl>
      <w:tblPr>
        <w:tblW w:w="9806" w:type="dxa"/>
        <w:tblLayout w:type="fixed"/>
        <w:tblCellMar>
          <w:left w:w="10" w:type="dxa"/>
          <w:right w:w="10" w:type="dxa"/>
        </w:tblCellMar>
        <w:tblLook w:val="0000" w:firstRow="0" w:lastRow="0" w:firstColumn="0" w:lastColumn="0" w:noHBand="0" w:noVBand="0"/>
      </w:tblPr>
      <w:tblGrid>
        <w:gridCol w:w="2238"/>
        <w:gridCol w:w="3086"/>
        <w:gridCol w:w="4482"/>
      </w:tblGrid>
      <w:tr w:rsidR="0092114C">
        <w:tc>
          <w:tcPr>
            <w:tcW w:w="2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7143CB">
            <w:pPr>
              <w:pStyle w:val="Standard"/>
              <w:spacing w:before="60" w:after="60"/>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Categoria e ID delle opere</w:t>
            </w:r>
          </w:p>
        </w:tc>
        <w:tc>
          <w:tcPr>
            <w:tcW w:w="3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7143CB">
            <w:pPr>
              <w:pStyle w:val="Standard"/>
              <w:spacing w:before="60" w:after="60"/>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Corrispondenza  l. 143/49</w:t>
            </w:r>
          </w:p>
        </w:tc>
        <w:tc>
          <w:tcPr>
            <w:tcW w:w="44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7143CB">
            <w:pPr>
              <w:pStyle w:val="Standard"/>
              <w:spacing w:before="60" w:after="60"/>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Importo complessivo minimo per l’elenco dei servizi</w:t>
            </w:r>
          </w:p>
        </w:tc>
      </w:tr>
      <w:tr w:rsidR="0092114C">
        <w:tc>
          <w:tcPr>
            <w:tcW w:w="2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3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4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rPr>
                <w:rFonts w:eastAsia="Calibri" w:cs="Calibri"/>
                <w:color w:val="auto"/>
                <w:sz w:val="22"/>
              </w:rPr>
            </w:pPr>
          </w:p>
        </w:tc>
      </w:tr>
      <w:tr w:rsidR="0092114C">
        <w:tc>
          <w:tcPr>
            <w:tcW w:w="2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3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4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rPr>
                <w:rFonts w:eastAsia="Calibri" w:cs="Calibri"/>
                <w:color w:val="auto"/>
                <w:sz w:val="22"/>
              </w:rPr>
            </w:pPr>
          </w:p>
        </w:tc>
      </w:tr>
      <w:tr w:rsidR="0092114C">
        <w:tc>
          <w:tcPr>
            <w:tcW w:w="22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308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48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rPr>
                <w:rFonts w:eastAsia="Calibri" w:cs="Calibri"/>
                <w:color w:val="auto"/>
                <w:sz w:val="22"/>
              </w:rPr>
            </w:pPr>
          </w:p>
        </w:tc>
      </w:tr>
      <w:tr w:rsidR="0092114C">
        <w:tc>
          <w:tcPr>
            <w:tcW w:w="2238"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3086"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482"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rPr>
                <w:rFonts w:eastAsia="Calibri" w:cs="Calibri"/>
                <w:color w:val="auto"/>
                <w:sz w:val="22"/>
              </w:rPr>
            </w:pPr>
          </w:p>
        </w:tc>
      </w:tr>
      <w:tr w:rsidR="0092114C">
        <w:tc>
          <w:tcPr>
            <w:tcW w:w="2238"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3086"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482"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rPr>
                <w:rFonts w:eastAsia="Calibri" w:cs="Calibri"/>
                <w:color w:val="auto"/>
                <w:sz w:val="22"/>
              </w:rPr>
            </w:pPr>
          </w:p>
        </w:tc>
      </w:tr>
      <w:tr w:rsidR="0092114C">
        <w:tc>
          <w:tcPr>
            <w:tcW w:w="2238"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3086"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482"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rPr>
                <w:rFonts w:eastAsia="Calibri" w:cs="Calibri"/>
                <w:color w:val="auto"/>
                <w:sz w:val="22"/>
              </w:rPr>
            </w:pPr>
          </w:p>
        </w:tc>
      </w:tr>
      <w:tr w:rsidR="0092114C">
        <w:tc>
          <w:tcPr>
            <w:tcW w:w="2238"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3086"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482"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rPr>
                <w:rFonts w:eastAsia="Calibri" w:cs="Calibri"/>
                <w:color w:val="auto"/>
                <w:sz w:val="22"/>
              </w:rPr>
            </w:pPr>
          </w:p>
        </w:tc>
      </w:tr>
      <w:tr w:rsidR="0092114C">
        <w:tc>
          <w:tcPr>
            <w:tcW w:w="2238"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3086"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482"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rPr>
                <w:rFonts w:eastAsia="Calibri" w:cs="Calibri"/>
                <w:color w:val="auto"/>
                <w:sz w:val="22"/>
              </w:rPr>
            </w:pPr>
          </w:p>
        </w:tc>
      </w:tr>
      <w:tr w:rsidR="0092114C">
        <w:tc>
          <w:tcPr>
            <w:tcW w:w="2238"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3086"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482" w:type="dxa"/>
            <w:tcBorders>
              <w:top w:val="single" w:sz="2" w:space="0" w:color="000000"/>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92114C">
            <w:pPr>
              <w:pStyle w:val="Standard"/>
              <w:rPr>
                <w:rFonts w:eastAsia="Calibri" w:cs="Calibri"/>
                <w:color w:val="auto"/>
                <w:sz w:val="22"/>
              </w:rPr>
            </w:pPr>
          </w:p>
        </w:tc>
      </w:tr>
    </w:tbl>
    <w:p w:rsidR="0092114C" w:rsidRDefault="0092114C">
      <w:pPr>
        <w:pStyle w:val="Standard"/>
        <w:spacing w:before="60" w:after="60"/>
        <w:jc w:val="both"/>
        <w:rPr>
          <w:rFonts w:eastAsia="Calibri" w:cs="Calibri"/>
          <w:color w:val="auto"/>
          <w:sz w:val="22"/>
        </w:rPr>
      </w:pPr>
    </w:p>
    <w:p w:rsidR="0092114C" w:rsidRDefault="007143CB">
      <w:pPr>
        <w:pStyle w:val="Standard"/>
        <w:jc w:val="center"/>
        <w:rPr>
          <w:rFonts w:ascii="Times New Roman" w:eastAsia="Times New Roman" w:hAnsi="Times New Roman" w:cs="Times New Roman"/>
          <w:i/>
          <w:color w:val="auto"/>
          <w:sz w:val="22"/>
        </w:rPr>
      </w:pPr>
      <w:r>
        <w:rPr>
          <w:rFonts w:ascii="Times New Roman" w:eastAsia="Times New Roman" w:hAnsi="Times New Roman" w:cs="Times New Roman"/>
          <w:i/>
          <w:color w:val="auto"/>
          <w:sz w:val="22"/>
        </w:rPr>
        <w:t>Si richiede di indicare nella seguente tabella i dati dimostrativi del requisito di accesso.</w:t>
      </w:r>
    </w:p>
    <w:p w:rsidR="0092114C" w:rsidRDefault="0092114C">
      <w:pPr>
        <w:pStyle w:val="Standard"/>
        <w:jc w:val="center"/>
        <w:rPr>
          <w:rFonts w:ascii="Times New Roman" w:eastAsia="Times New Roman" w:hAnsi="Times New Roman" w:cs="Times New Roman"/>
          <w:i/>
          <w:color w:val="auto"/>
          <w:sz w:val="22"/>
        </w:rPr>
      </w:pPr>
    </w:p>
    <w:p w:rsidR="0092114C" w:rsidRDefault="0092114C">
      <w:pPr>
        <w:pStyle w:val="Standard"/>
        <w:ind w:left="-8"/>
        <w:jc w:val="both"/>
        <w:rPr>
          <w:rFonts w:eastAsia="Calibri" w:cs="Calibri"/>
          <w:color w:val="auto"/>
          <w:sz w:val="22"/>
        </w:rPr>
      </w:pPr>
    </w:p>
    <w:tbl>
      <w:tblPr>
        <w:tblW w:w="9851" w:type="dxa"/>
        <w:tblLayout w:type="fixed"/>
        <w:tblCellMar>
          <w:left w:w="10" w:type="dxa"/>
          <w:right w:w="10" w:type="dxa"/>
        </w:tblCellMar>
        <w:tblLook w:val="0000" w:firstRow="0" w:lastRow="0" w:firstColumn="0" w:lastColumn="0" w:noHBand="0" w:noVBand="0"/>
      </w:tblPr>
      <w:tblGrid>
        <w:gridCol w:w="343"/>
        <w:gridCol w:w="3686"/>
        <w:gridCol w:w="1277"/>
        <w:gridCol w:w="2168"/>
        <w:gridCol w:w="2377"/>
      </w:tblGrid>
      <w:tr w:rsidR="0092114C">
        <w:tc>
          <w:tcPr>
            <w:tcW w:w="3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n.</w:t>
            </w: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Oggetto, specifica descrizione della tipologia del servizio e indicazione del  COMMITTENTE</w:t>
            </w:r>
          </w:p>
        </w:tc>
        <w:tc>
          <w:tcPr>
            <w:tcW w:w="1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Categoria e ID delle opere</w:t>
            </w:r>
          </w:p>
        </w:tc>
        <w:tc>
          <w:tcPr>
            <w:tcW w:w="216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Periodo di esecuzione (inizio – fine)</w:t>
            </w:r>
          </w:p>
        </w:tc>
        <w:tc>
          <w:tcPr>
            <w:tcW w:w="23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Valore opere</w:t>
            </w:r>
          </w:p>
        </w:tc>
      </w:tr>
      <w:tr w:rsidR="0092114C">
        <w:tc>
          <w:tcPr>
            <w:tcW w:w="3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16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3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16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3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16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3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16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3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16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3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16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3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4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686"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168"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377"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bl>
    <w:p w:rsidR="0092114C" w:rsidRDefault="0092114C">
      <w:pPr>
        <w:pStyle w:val="Standard"/>
        <w:ind w:left="-8"/>
        <w:jc w:val="both"/>
        <w:rPr>
          <w:rFonts w:eastAsia="Calibri" w:cs="Calibri"/>
          <w:color w:val="auto"/>
          <w:sz w:val="22"/>
        </w:rPr>
      </w:pPr>
    </w:p>
    <w:p w:rsidR="0092114C" w:rsidRDefault="0092114C">
      <w:pPr>
        <w:pStyle w:val="Standard"/>
        <w:ind w:left="-8"/>
        <w:rPr>
          <w:rFonts w:eastAsia="Calibri" w:cs="Calibri"/>
          <w:color w:val="auto"/>
          <w:sz w:val="22"/>
        </w:rPr>
      </w:pPr>
    </w:p>
    <w:p w:rsidR="0092114C" w:rsidRDefault="007143CB">
      <w:pPr>
        <w:pStyle w:val="Standard"/>
        <w:ind w:left="8"/>
        <w:jc w:val="both"/>
      </w:pPr>
      <w:r>
        <w:rPr>
          <w:rFonts w:ascii="Segoe UI Symbol" w:eastAsia="Segoe UI Symbol" w:hAnsi="Segoe UI Symbol" w:cs="Segoe UI Symbol"/>
          <w:b/>
          <w:sz w:val="22"/>
        </w:rPr>
        <w:t>□</w:t>
      </w:r>
      <w:r>
        <w:rPr>
          <w:rFonts w:ascii="Times New Roman" w:eastAsia="Times New Roman" w:hAnsi="Times New Roman" w:cs="Times New Roman"/>
          <w:b/>
          <w:sz w:val="22"/>
        </w:rPr>
        <w:t xml:space="preserve">  e)</w:t>
      </w:r>
      <w:r>
        <w:rPr>
          <w:rFonts w:ascii="Times New Roman" w:eastAsia="Times New Roman" w:hAnsi="Times New Roman" w:cs="Times New Roman"/>
          <w:sz w:val="22"/>
        </w:rPr>
        <w:t>: di avere svolto nei migliori tre esercizi dell'ultimo quinquennio i seguenti</w:t>
      </w:r>
      <w:r>
        <w:rPr>
          <w:rFonts w:ascii="Times New Roman" w:eastAsia="Times New Roman" w:hAnsi="Times New Roman" w:cs="Times New Roman"/>
          <w:b/>
          <w:sz w:val="22"/>
        </w:rPr>
        <w:t xml:space="preserve"> servizi “di punta” </w:t>
      </w:r>
      <w:r>
        <w:rPr>
          <w:rFonts w:ascii="Times New Roman" w:eastAsia="Times New Roman" w:hAnsi="Times New Roman" w:cs="Times New Roman"/>
          <w:sz w:val="22"/>
        </w:rPr>
        <w:t xml:space="preserve"> riferiti alla</w:t>
      </w:r>
      <w:r>
        <w:rPr>
          <w:rFonts w:ascii="Times New Roman" w:eastAsia="Times New Roman" w:hAnsi="Times New Roman" w:cs="Times New Roman"/>
          <w:b/>
          <w:sz w:val="22"/>
        </w:rPr>
        <w:t xml:space="preserve"> categorie  e ID come da elenco sotto riportato, per un valore complessivo opere non inferiore a quanto indicato nel disciplinare di gara.</w:t>
      </w:r>
    </w:p>
    <w:p w:rsidR="0092114C" w:rsidRDefault="0092114C">
      <w:pPr>
        <w:pStyle w:val="Standard"/>
        <w:ind w:left="8"/>
        <w:jc w:val="both"/>
        <w:rPr>
          <w:rFonts w:eastAsia="Calibri" w:cs="Calibri"/>
          <w:color w:val="auto"/>
          <w:sz w:val="22"/>
        </w:rPr>
      </w:pPr>
    </w:p>
    <w:tbl>
      <w:tblPr>
        <w:tblW w:w="9634" w:type="dxa"/>
        <w:tblLayout w:type="fixed"/>
        <w:tblCellMar>
          <w:left w:w="10" w:type="dxa"/>
          <w:right w:w="10" w:type="dxa"/>
        </w:tblCellMar>
        <w:tblLook w:val="0000" w:firstRow="0" w:lastRow="0" w:firstColumn="0" w:lastColumn="0" w:noHBand="0" w:noVBand="0"/>
      </w:tblPr>
      <w:tblGrid>
        <w:gridCol w:w="2717"/>
        <w:gridCol w:w="2666"/>
        <w:gridCol w:w="4251"/>
      </w:tblGrid>
      <w:tr w:rsidR="0092114C">
        <w:tc>
          <w:tcPr>
            <w:tcW w:w="27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7143CB">
            <w:pPr>
              <w:pStyle w:val="Standard"/>
              <w:spacing w:before="60" w:after="60"/>
              <w:jc w:val="both"/>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Categoria e ID delle opere</w:t>
            </w:r>
          </w:p>
        </w:tc>
        <w:tc>
          <w:tcPr>
            <w:tcW w:w="26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7143CB">
            <w:pPr>
              <w:pStyle w:val="Standard"/>
              <w:spacing w:before="60" w:after="60"/>
              <w:jc w:val="both"/>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Corrispondenza l. 143/49</w:t>
            </w:r>
          </w:p>
        </w:tc>
        <w:tc>
          <w:tcPr>
            <w:tcW w:w="42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92114C" w:rsidRDefault="007143CB">
            <w:pPr>
              <w:pStyle w:val="Standard"/>
              <w:spacing w:before="60" w:after="60"/>
              <w:jc w:val="both"/>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Importo complessivo minimo per i servizi di punta</w:t>
            </w:r>
          </w:p>
        </w:tc>
      </w:tr>
      <w:tr w:rsidR="0092114C">
        <w:tc>
          <w:tcPr>
            <w:tcW w:w="271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26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2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spacing w:before="60" w:after="60"/>
              <w:rPr>
                <w:rFonts w:eastAsia="Calibri" w:cs="Calibri"/>
                <w:color w:val="auto"/>
                <w:sz w:val="22"/>
              </w:rPr>
            </w:pPr>
          </w:p>
        </w:tc>
      </w:tr>
      <w:tr w:rsidR="0092114C">
        <w:tc>
          <w:tcPr>
            <w:tcW w:w="2717"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2666"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251"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spacing w:before="60" w:after="60"/>
              <w:rPr>
                <w:rFonts w:eastAsia="Calibri" w:cs="Calibri"/>
                <w:color w:val="auto"/>
                <w:sz w:val="22"/>
              </w:rPr>
            </w:pPr>
          </w:p>
        </w:tc>
      </w:tr>
      <w:tr w:rsidR="0092114C">
        <w:tc>
          <w:tcPr>
            <w:tcW w:w="2717"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2666"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251"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spacing w:before="60" w:after="60"/>
              <w:rPr>
                <w:rFonts w:eastAsia="Calibri" w:cs="Calibri"/>
                <w:color w:val="auto"/>
                <w:sz w:val="22"/>
              </w:rPr>
            </w:pPr>
          </w:p>
        </w:tc>
      </w:tr>
      <w:tr w:rsidR="0092114C">
        <w:tc>
          <w:tcPr>
            <w:tcW w:w="2717"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2666"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251"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spacing w:before="60" w:after="60"/>
              <w:rPr>
                <w:rFonts w:eastAsia="Calibri" w:cs="Calibri"/>
                <w:color w:val="auto"/>
                <w:sz w:val="22"/>
              </w:rPr>
            </w:pPr>
          </w:p>
        </w:tc>
      </w:tr>
      <w:tr w:rsidR="0092114C">
        <w:tc>
          <w:tcPr>
            <w:tcW w:w="2717"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2666"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251"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spacing w:before="60" w:after="60"/>
              <w:rPr>
                <w:rFonts w:eastAsia="Calibri" w:cs="Calibri"/>
                <w:color w:val="auto"/>
                <w:sz w:val="22"/>
              </w:rPr>
            </w:pPr>
          </w:p>
        </w:tc>
      </w:tr>
      <w:tr w:rsidR="0092114C">
        <w:tc>
          <w:tcPr>
            <w:tcW w:w="2717"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2666"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251"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spacing w:before="60" w:after="60"/>
              <w:rPr>
                <w:rFonts w:eastAsia="Calibri" w:cs="Calibri"/>
                <w:color w:val="auto"/>
                <w:sz w:val="22"/>
              </w:rPr>
            </w:pPr>
          </w:p>
        </w:tc>
      </w:tr>
      <w:tr w:rsidR="0092114C">
        <w:tc>
          <w:tcPr>
            <w:tcW w:w="2717"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2666"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jc w:val="center"/>
              <w:rPr>
                <w:rFonts w:eastAsia="Calibri" w:cs="Calibri"/>
                <w:color w:val="auto"/>
                <w:sz w:val="22"/>
              </w:rPr>
            </w:pPr>
          </w:p>
        </w:tc>
        <w:tc>
          <w:tcPr>
            <w:tcW w:w="4251" w:type="dxa"/>
            <w:tcBorders>
              <w:top w:val="single" w:sz="2"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92114C" w:rsidRDefault="0092114C">
            <w:pPr>
              <w:pStyle w:val="Standard"/>
              <w:spacing w:before="60" w:after="60"/>
              <w:rPr>
                <w:rFonts w:eastAsia="Calibri" w:cs="Calibri"/>
                <w:color w:val="auto"/>
                <w:sz w:val="22"/>
              </w:rPr>
            </w:pPr>
          </w:p>
        </w:tc>
      </w:tr>
    </w:tbl>
    <w:p w:rsidR="0092114C" w:rsidRDefault="0092114C">
      <w:pPr>
        <w:pStyle w:val="Standard"/>
        <w:spacing w:before="60" w:after="60"/>
        <w:jc w:val="both"/>
        <w:rPr>
          <w:rFonts w:eastAsia="Calibri" w:cs="Calibri"/>
          <w:color w:val="auto"/>
          <w:sz w:val="22"/>
        </w:rPr>
      </w:pPr>
    </w:p>
    <w:p w:rsidR="0092114C" w:rsidRDefault="007143CB">
      <w:pPr>
        <w:pStyle w:val="Standard"/>
        <w:jc w:val="center"/>
        <w:rPr>
          <w:rFonts w:ascii="Times New Roman" w:eastAsia="Times New Roman" w:hAnsi="Times New Roman" w:cs="Times New Roman"/>
          <w:i/>
          <w:color w:val="auto"/>
          <w:sz w:val="22"/>
        </w:rPr>
      </w:pPr>
      <w:r>
        <w:rPr>
          <w:rFonts w:ascii="Times New Roman" w:eastAsia="Times New Roman" w:hAnsi="Times New Roman" w:cs="Times New Roman"/>
          <w:i/>
          <w:color w:val="auto"/>
          <w:sz w:val="22"/>
        </w:rPr>
        <w:t>Si richiede di indicare nella seguente tabella i dati dimostrativi del requisito di accesso.</w:t>
      </w:r>
    </w:p>
    <w:p w:rsidR="0092114C" w:rsidRDefault="0092114C">
      <w:pPr>
        <w:pStyle w:val="Standard"/>
        <w:ind w:left="-8"/>
        <w:jc w:val="both"/>
        <w:rPr>
          <w:rFonts w:eastAsia="Calibri" w:cs="Calibri"/>
          <w:color w:val="auto"/>
          <w:sz w:val="22"/>
        </w:rPr>
      </w:pPr>
    </w:p>
    <w:tbl>
      <w:tblPr>
        <w:tblW w:w="9696" w:type="dxa"/>
        <w:tblLayout w:type="fixed"/>
        <w:tblCellMar>
          <w:left w:w="10" w:type="dxa"/>
          <w:right w:w="10" w:type="dxa"/>
        </w:tblCellMar>
        <w:tblLook w:val="0000" w:firstRow="0" w:lastRow="0" w:firstColumn="0" w:lastColumn="0" w:noHBand="0" w:noVBand="0"/>
      </w:tblPr>
      <w:tblGrid>
        <w:gridCol w:w="321"/>
        <w:gridCol w:w="3900"/>
        <w:gridCol w:w="1275"/>
        <w:gridCol w:w="2165"/>
        <w:gridCol w:w="2035"/>
      </w:tblGrid>
      <w:tr w:rsidR="0092114C">
        <w:tc>
          <w:tcPr>
            <w:tcW w:w="32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n.</w:t>
            </w:r>
          </w:p>
        </w:tc>
        <w:tc>
          <w:tcPr>
            <w:tcW w:w="3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Oggetto, specifica descrizione della tipologia del servizio e indicazione del  COMMITTENTE</w:t>
            </w: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Categoria e ID delle opere</w:t>
            </w:r>
          </w:p>
        </w:tc>
        <w:tc>
          <w:tcPr>
            <w:tcW w:w="216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Periodo di esecuzione (inizio – fine)</w:t>
            </w:r>
          </w:p>
        </w:tc>
        <w:tc>
          <w:tcPr>
            <w:tcW w:w="20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7143CB">
            <w:pPr>
              <w:pStyle w:val="Standard"/>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Valore opere</w:t>
            </w:r>
          </w:p>
        </w:tc>
      </w:tr>
      <w:tr w:rsidR="0092114C">
        <w:tc>
          <w:tcPr>
            <w:tcW w:w="32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16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0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2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16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0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2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16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0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2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16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0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2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16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0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2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16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0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r w:rsidR="0092114C">
        <w:tc>
          <w:tcPr>
            <w:tcW w:w="321"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39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127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16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c>
          <w:tcPr>
            <w:tcW w:w="203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92114C" w:rsidRDefault="0092114C">
            <w:pPr>
              <w:pStyle w:val="Standard"/>
              <w:rPr>
                <w:rFonts w:eastAsia="Calibri" w:cs="Calibri"/>
                <w:color w:val="auto"/>
                <w:sz w:val="22"/>
              </w:rPr>
            </w:pPr>
          </w:p>
        </w:tc>
      </w:tr>
    </w:tbl>
    <w:p w:rsidR="0092114C" w:rsidRDefault="0092114C">
      <w:pPr>
        <w:pStyle w:val="Standard"/>
        <w:ind w:left="-8"/>
        <w:jc w:val="both"/>
        <w:rPr>
          <w:rFonts w:eastAsia="Calibri" w:cs="Calibri"/>
          <w:color w:val="auto"/>
          <w:sz w:val="22"/>
        </w:rPr>
      </w:pPr>
    </w:p>
    <w:p w:rsidR="0092114C" w:rsidRDefault="0092114C">
      <w:pPr>
        <w:pStyle w:val="Standard"/>
        <w:ind w:left="-8"/>
        <w:jc w:val="both"/>
        <w:rPr>
          <w:rFonts w:eastAsia="Calibri" w:cs="Calibri"/>
          <w:color w:val="auto"/>
          <w:sz w:val="22"/>
        </w:rPr>
      </w:pPr>
    </w:p>
    <w:p w:rsidR="0092114C" w:rsidRDefault="007143CB">
      <w:pPr>
        <w:pStyle w:val="Standard"/>
        <w:tabs>
          <w:tab w:val="left" w:pos="2001"/>
          <w:tab w:val="left" w:pos="2361"/>
        </w:tabs>
        <w:spacing w:before="86"/>
        <w:ind w:left="1641" w:right="1880"/>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DICHIARA INOLTRE:</w:t>
      </w:r>
    </w:p>
    <w:p w:rsidR="0092114C" w:rsidRDefault="0092114C">
      <w:pPr>
        <w:pStyle w:val="Standard"/>
        <w:spacing w:before="92"/>
        <w:ind w:left="364"/>
        <w:rPr>
          <w:rFonts w:eastAsia="Calibri" w:cs="Calibri"/>
          <w:color w:val="auto"/>
          <w:sz w:val="22"/>
        </w:rPr>
      </w:pPr>
    </w:p>
    <w:p w:rsidR="0092114C" w:rsidRDefault="007143CB">
      <w:pPr>
        <w:pStyle w:val="Standard"/>
        <w:numPr>
          <w:ilvl w:val="0"/>
          <w:numId w:val="9"/>
        </w:numPr>
        <w:tabs>
          <w:tab w:val="left" w:pos="747"/>
        </w:tabs>
        <w:ind w:left="-76" w:firstLine="76"/>
      </w:pPr>
      <w:r>
        <w:rPr>
          <w:rFonts w:ascii="Times New Roman" w:eastAsia="Times New Roman" w:hAnsi="Times New Roman" w:cs="Times New Roman"/>
          <w:color w:val="auto"/>
          <w:sz w:val="22"/>
        </w:rPr>
        <w:t>(</w:t>
      </w:r>
      <w:r>
        <w:rPr>
          <w:rFonts w:ascii="Times New Roman" w:eastAsia="Times New Roman" w:hAnsi="Times New Roman" w:cs="Times New Roman"/>
          <w:i/>
          <w:color w:val="auto"/>
          <w:sz w:val="22"/>
          <w:u w:val="single"/>
        </w:rPr>
        <w:t>art. 80, comma 5, lett. C-bis, c-ter, f-bis e f-ter del Codice</w:t>
      </w:r>
      <w:r>
        <w:rPr>
          <w:rFonts w:ascii="Times New Roman" w:eastAsia="Times New Roman" w:hAnsi="Times New Roman" w:cs="Times New Roman"/>
          <w:color w:val="auto"/>
          <w:sz w:val="22"/>
        </w:rPr>
        <w:t>)</w:t>
      </w:r>
    </w:p>
    <w:p w:rsidR="0092114C" w:rsidRDefault="0092114C">
      <w:pPr>
        <w:pStyle w:val="Standard"/>
        <w:tabs>
          <w:tab w:val="left" w:pos="1645"/>
        </w:tabs>
        <w:ind w:left="822" w:hanging="284"/>
        <w:rPr>
          <w:rFonts w:eastAsia="Calibri" w:cs="Calibri"/>
          <w:color w:val="auto"/>
          <w:sz w:val="22"/>
        </w:rPr>
      </w:pPr>
    </w:p>
    <w:p w:rsidR="0092114C" w:rsidRDefault="007143CB">
      <w:pPr>
        <w:pStyle w:val="Standard"/>
        <w:numPr>
          <w:ilvl w:val="0"/>
          <w:numId w:val="10"/>
        </w:numPr>
        <w:tabs>
          <w:tab w:val="left" w:pos="1420"/>
          <w:tab w:val="left" w:pos="1421"/>
        </w:tabs>
        <w:ind w:left="349" w:hanging="349"/>
        <w:rPr>
          <w:rFonts w:ascii="Times New Roman" w:eastAsia="Times New Roman" w:hAnsi="Times New Roman" w:cs="Times New Roman"/>
          <w:color w:val="auto"/>
          <w:sz w:val="22"/>
        </w:rPr>
      </w:pPr>
      <w:r>
        <w:rPr>
          <w:rFonts w:ascii="Times New Roman" w:eastAsia="Times New Roman" w:hAnsi="Times New Roman" w:cs="Times New Roman"/>
          <w:color w:val="auto"/>
          <w:sz w:val="22"/>
        </w:rPr>
        <w:t>L’operatore economico si trova in una delle seguenti situazioni:</w:t>
      </w:r>
    </w:p>
    <w:p w:rsidR="0092114C" w:rsidRDefault="0092114C">
      <w:pPr>
        <w:pStyle w:val="Standard"/>
        <w:tabs>
          <w:tab w:val="left" w:pos="1645"/>
        </w:tabs>
        <w:ind w:left="822" w:hanging="284"/>
        <w:rPr>
          <w:rFonts w:eastAsia="Calibri" w:cs="Calibri"/>
          <w:color w:val="auto"/>
          <w:sz w:val="22"/>
        </w:rPr>
      </w:pPr>
    </w:p>
    <w:tbl>
      <w:tblPr>
        <w:tblW w:w="9736" w:type="dxa"/>
        <w:tblLayout w:type="fixed"/>
        <w:tblCellMar>
          <w:left w:w="10" w:type="dxa"/>
          <w:right w:w="10" w:type="dxa"/>
        </w:tblCellMar>
        <w:tblLook w:val="0000" w:firstRow="0" w:lastRow="0" w:firstColumn="0" w:lastColumn="0" w:noHBand="0" w:noVBand="0"/>
      </w:tblPr>
      <w:tblGrid>
        <w:gridCol w:w="5339"/>
        <w:gridCol w:w="2197"/>
        <w:gridCol w:w="2200"/>
      </w:tblGrid>
      <w:tr w:rsidR="0092114C">
        <w:trPr>
          <w:trHeight w:val="2277"/>
        </w:trPr>
        <w:tc>
          <w:tcPr>
            <w:tcW w:w="5339" w:type="dxa"/>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rsidR="0092114C" w:rsidRDefault="007143CB">
            <w:pPr>
              <w:pStyle w:val="Standard"/>
              <w:spacing w:before="4" w:line="228" w:lineRule="auto"/>
              <w:ind w:left="114" w:right="-15"/>
              <w:jc w:val="both"/>
            </w:pPr>
            <w:r>
              <w:rPr>
                <w:rFonts w:ascii="Times New Roman" w:eastAsia="Times New Roman" w:hAnsi="Times New Roman" w:cs="Times New Roman"/>
                <w:b/>
                <w:color w:val="000008"/>
                <w:sz w:val="22"/>
              </w:rPr>
              <w:t xml:space="preserve">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diselezione ? </w:t>
            </w:r>
            <w:r>
              <w:rPr>
                <w:rFonts w:ascii="Times New Roman" w:eastAsia="Times New Roman" w:hAnsi="Times New Roman" w:cs="Times New Roman"/>
                <w:i/>
                <w:color w:val="auto"/>
                <w:sz w:val="22"/>
              </w:rPr>
              <w:t>(art. 80, comma 5, lett. c-bis del Codice)</w:t>
            </w:r>
          </w:p>
        </w:tc>
        <w:tc>
          <w:tcPr>
            <w:tcW w:w="2197"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p w:rsidR="0092114C" w:rsidRDefault="0092114C">
            <w:pPr>
              <w:pStyle w:val="Standard"/>
              <w:spacing w:before="8"/>
              <w:rPr>
                <w:rFonts w:eastAsia="Calibri" w:cs="Calibri"/>
                <w:color w:val="auto"/>
                <w:sz w:val="22"/>
              </w:rPr>
            </w:pPr>
          </w:p>
          <w:p w:rsidR="0092114C" w:rsidRDefault="007143CB">
            <w:pPr>
              <w:pStyle w:val="Standard"/>
              <w:ind w:left="746" w:right="740"/>
              <w:jc w:val="center"/>
            </w:pPr>
            <w:r>
              <w:rPr>
                <w:rFonts w:ascii="Times New Roman" w:eastAsia="Times New Roman" w:hAnsi="Times New Roman" w:cs="Times New Roman"/>
                <w:color w:val="auto"/>
                <w:sz w:val="22"/>
              </w:rPr>
              <w:t xml:space="preserve"> </w:t>
            </w:r>
            <w:r>
              <w:rPr>
                <w:rFonts w:ascii="Times New Roman" w:eastAsia="Times New Roman" w:hAnsi="Times New Roman" w:cs="Times New Roman"/>
                <w:b/>
                <w:color w:val="000008"/>
                <w:sz w:val="22"/>
              </w:rPr>
              <w:t>SI</w:t>
            </w:r>
          </w:p>
        </w:tc>
        <w:tc>
          <w:tcPr>
            <w:tcW w:w="2200"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p w:rsidR="0092114C" w:rsidRDefault="0092114C">
            <w:pPr>
              <w:pStyle w:val="Standard"/>
              <w:spacing w:before="8"/>
              <w:rPr>
                <w:rFonts w:eastAsia="Calibri" w:cs="Calibri"/>
                <w:color w:val="auto"/>
                <w:sz w:val="22"/>
              </w:rPr>
            </w:pPr>
          </w:p>
          <w:p w:rsidR="0092114C" w:rsidRDefault="007143CB">
            <w:pPr>
              <w:pStyle w:val="Standard"/>
              <w:ind w:left="748" w:right="740"/>
              <w:jc w:val="center"/>
            </w:pPr>
            <w:r>
              <w:rPr>
                <w:rFonts w:ascii="Times New Roman" w:eastAsia="Times New Roman" w:hAnsi="Times New Roman" w:cs="Times New Roman"/>
                <w:color w:val="000008"/>
                <w:sz w:val="22"/>
              </w:rPr>
              <w:t xml:space="preserve"> </w:t>
            </w:r>
            <w:r>
              <w:rPr>
                <w:rFonts w:ascii="Times New Roman" w:eastAsia="Times New Roman" w:hAnsi="Times New Roman" w:cs="Times New Roman"/>
                <w:b/>
                <w:color w:val="000008"/>
                <w:sz w:val="22"/>
              </w:rPr>
              <w:t>NO</w:t>
            </w:r>
          </w:p>
        </w:tc>
      </w:tr>
    </w:tbl>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7143CB">
      <w:pPr>
        <w:pStyle w:val="Standard"/>
        <w:numPr>
          <w:ilvl w:val="0"/>
          <w:numId w:val="11"/>
        </w:numPr>
        <w:tabs>
          <w:tab w:val="left" w:pos="1420"/>
          <w:tab w:val="left" w:pos="1421"/>
        </w:tabs>
        <w:ind w:left="349" w:hanging="349"/>
        <w:rPr>
          <w:rFonts w:ascii="Times New Roman" w:eastAsia="Times New Roman" w:hAnsi="Times New Roman" w:cs="Times New Roman"/>
          <w:color w:val="auto"/>
          <w:sz w:val="22"/>
        </w:rPr>
      </w:pPr>
      <w:r>
        <w:rPr>
          <w:rFonts w:ascii="Times New Roman" w:eastAsia="Times New Roman" w:hAnsi="Times New Roman" w:cs="Times New Roman"/>
          <w:color w:val="auto"/>
          <w:sz w:val="22"/>
        </w:rPr>
        <w:t>L’operatore economico si trova in una delle seguenti situazioni:</w:t>
      </w:r>
    </w:p>
    <w:p w:rsidR="0092114C" w:rsidRDefault="0092114C">
      <w:pPr>
        <w:pStyle w:val="Standard"/>
        <w:tabs>
          <w:tab w:val="left" w:pos="2143"/>
          <w:tab w:val="left" w:pos="2144"/>
        </w:tabs>
        <w:ind w:left="1072" w:hanging="709"/>
        <w:rPr>
          <w:rFonts w:eastAsia="Calibri" w:cs="Calibri"/>
          <w:color w:val="auto"/>
          <w:sz w:val="22"/>
        </w:rPr>
      </w:pPr>
    </w:p>
    <w:tbl>
      <w:tblPr>
        <w:tblW w:w="9815" w:type="dxa"/>
        <w:tblLayout w:type="fixed"/>
        <w:tblCellMar>
          <w:left w:w="10" w:type="dxa"/>
          <w:right w:w="10" w:type="dxa"/>
        </w:tblCellMar>
        <w:tblLook w:val="0000" w:firstRow="0" w:lastRow="0" w:firstColumn="0" w:lastColumn="0" w:noHBand="0" w:noVBand="0"/>
      </w:tblPr>
      <w:tblGrid>
        <w:gridCol w:w="5339"/>
        <w:gridCol w:w="2197"/>
        <w:gridCol w:w="144"/>
        <w:gridCol w:w="2135"/>
      </w:tblGrid>
      <w:tr w:rsidR="0092114C">
        <w:trPr>
          <w:trHeight w:val="1612"/>
        </w:trPr>
        <w:tc>
          <w:tcPr>
            <w:tcW w:w="5339" w:type="dxa"/>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rsidR="0092114C" w:rsidRDefault="007143CB">
            <w:pPr>
              <w:pStyle w:val="Standard"/>
              <w:ind w:left="114" w:right="75"/>
              <w:jc w:val="both"/>
            </w:pPr>
            <w:r>
              <w:rPr>
                <w:rFonts w:ascii="Times New Roman" w:eastAsia="Times New Roman" w:hAnsi="Times New Roman" w:cs="Times New Roman"/>
                <w:b/>
                <w:color w:val="000008"/>
                <w:sz w:val="22"/>
              </w:rPr>
              <w:t xml:space="preserve">L'operatore economico ha dimostrato significative o persistenti carenze nell’esecuzione di un precedente contratto di appalto o di concessione che ne hanno causato la risoluzione per inadempimento ovverolacondanna al risarcimento del danno o altre sanzioni comparabili ? </w:t>
            </w:r>
            <w:r>
              <w:rPr>
                <w:rFonts w:ascii="Times New Roman" w:eastAsia="Times New Roman" w:hAnsi="Times New Roman" w:cs="Times New Roman"/>
                <w:i/>
                <w:color w:val="auto"/>
                <w:sz w:val="22"/>
              </w:rPr>
              <w:t>(art. 80, comma 5, lett. c-ter del Codice)</w:t>
            </w:r>
          </w:p>
        </w:tc>
        <w:tc>
          <w:tcPr>
            <w:tcW w:w="2197"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p w:rsidR="0092114C" w:rsidRDefault="007143CB">
            <w:pPr>
              <w:pStyle w:val="Standard"/>
              <w:spacing w:before="214"/>
              <w:ind w:left="746" w:right="740"/>
              <w:jc w:val="center"/>
            </w:pPr>
            <w:r>
              <w:rPr>
                <w:rFonts w:ascii="Times New Roman" w:eastAsia="Times New Roman" w:hAnsi="Times New Roman" w:cs="Times New Roman"/>
                <w:color w:val="auto"/>
                <w:sz w:val="22"/>
              </w:rPr>
              <w:t xml:space="preserve"> </w:t>
            </w:r>
            <w:r>
              <w:rPr>
                <w:rFonts w:ascii="Times New Roman" w:eastAsia="Times New Roman" w:hAnsi="Times New Roman" w:cs="Times New Roman"/>
                <w:b/>
                <w:color w:val="000008"/>
                <w:sz w:val="22"/>
              </w:rPr>
              <w:t>SI</w:t>
            </w:r>
          </w:p>
        </w:tc>
        <w:tc>
          <w:tcPr>
            <w:tcW w:w="227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p w:rsidR="0092114C" w:rsidRDefault="007143CB">
            <w:pPr>
              <w:pStyle w:val="Standard"/>
              <w:spacing w:before="214"/>
              <w:ind w:left="789" w:right="778"/>
              <w:jc w:val="center"/>
            </w:pPr>
            <w:r>
              <w:rPr>
                <w:rFonts w:ascii="Times New Roman" w:eastAsia="Times New Roman" w:hAnsi="Times New Roman" w:cs="Times New Roman"/>
                <w:color w:val="000008"/>
                <w:sz w:val="22"/>
              </w:rPr>
              <w:t xml:space="preserve"> </w:t>
            </w:r>
            <w:r>
              <w:rPr>
                <w:rFonts w:ascii="Times New Roman" w:eastAsia="Times New Roman" w:hAnsi="Times New Roman" w:cs="Times New Roman"/>
                <w:b/>
                <w:color w:val="000008"/>
                <w:sz w:val="22"/>
              </w:rPr>
              <w:t>NO</w:t>
            </w:r>
          </w:p>
        </w:tc>
      </w:tr>
      <w:tr w:rsidR="0092114C">
        <w:trPr>
          <w:trHeight w:val="1282"/>
        </w:trPr>
        <w:tc>
          <w:tcPr>
            <w:tcW w:w="5339" w:type="dxa"/>
            <w:tcBorders>
              <w:top w:val="single" w:sz="2" w:space="0" w:color="000000"/>
              <w:left w:val="single" w:sz="4" w:space="0" w:color="000001"/>
              <w:bottom w:val="single" w:sz="2" w:space="0" w:color="000000"/>
              <w:right w:val="single" w:sz="4" w:space="0" w:color="000001"/>
            </w:tcBorders>
            <w:shd w:val="clear" w:color="auto" w:fill="FFFFFF"/>
            <w:tcMar>
              <w:top w:w="0" w:type="dxa"/>
              <w:left w:w="0" w:type="dxa"/>
              <w:bottom w:w="0" w:type="dxa"/>
              <w:right w:w="0" w:type="dxa"/>
            </w:tcMar>
          </w:tcPr>
          <w:p w:rsidR="0092114C" w:rsidRDefault="007143CB">
            <w:pPr>
              <w:pStyle w:val="Standard"/>
              <w:spacing w:before="1"/>
              <w:ind w:left="112" w:right="83"/>
              <w:jc w:val="both"/>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In caso affermativo fornire informazioni dettagliate, specificando nel dettaglio la sanzione ricevuta e la data in cui è stata comminata:</w:t>
            </w:r>
          </w:p>
          <w:p w:rsidR="0092114C" w:rsidRDefault="007143CB">
            <w:pPr>
              <w:pStyle w:val="Standard"/>
              <w:spacing w:before="7"/>
              <w:ind w:left="112" w:right="104"/>
              <w:jc w:val="both"/>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In  caso  affermativo,  ha  adottato   misure   di autodisciplina?</w:t>
            </w:r>
          </w:p>
        </w:tc>
        <w:tc>
          <w:tcPr>
            <w:tcW w:w="2341" w:type="dxa"/>
            <w:gridSpan w:val="2"/>
            <w:tcBorders>
              <w:top w:val="single" w:sz="2" w:space="0" w:color="000000"/>
              <w:left w:val="single" w:sz="4" w:space="0" w:color="000001"/>
              <w:bottom w:val="single" w:sz="2" w:space="0" w:color="000000"/>
              <w:right w:val="single" w:sz="2" w:space="0" w:color="000000"/>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p w:rsidR="0092114C" w:rsidRDefault="0092114C">
            <w:pPr>
              <w:pStyle w:val="Standard"/>
              <w:rPr>
                <w:rFonts w:eastAsia="Calibri" w:cs="Calibri"/>
                <w:color w:val="auto"/>
                <w:sz w:val="22"/>
              </w:rPr>
            </w:pPr>
          </w:p>
          <w:p w:rsidR="0092114C" w:rsidRDefault="0092114C">
            <w:pPr>
              <w:pStyle w:val="Standard"/>
              <w:rPr>
                <w:rFonts w:eastAsia="Calibri" w:cs="Calibri"/>
                <w:color w:val="auto"/>
                <w:sz w:val="22"/>
              </w:rPr>
            </w:pPr>
          </w:p>
          <w:p w:rsidR="0092114C" w:rsidRDefault="0092114C">
            <w:pPr>
              <w:pStyle w:val="Standard"/>
              <w:spacing w:before="4"/>
              <w:rPr>
                <w:rFonts w:eastAsia="Calibri" w:cs="Calibri"/>
                <w:color w:val="auto"/>
                <w:sz w:val="22"/>
              </w:rPr>
            </w:pPr>
          </w:p>
          <w:p w:rsidR="0092114C" w:rsidRDefault="007143CB">
            <w:pPr>
              <w:pStyle w:val="Standard"/>
              <w:ind w:right="1004"/>
              <w:jc w:val="right"/>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SI</w:t>
            </w:r>
          </w:p>
        </w:tc>
        <w:tc>
          <w:tcPr>
            <w:tcW w:w="2135" w:type="dxa"/>
            <w:tcBorders>
              <w:top w:val="single" w:sz="2" w:space="0" w:color="000000"/>
              <w:left w:val="single" w:sz="2" w:space="0" w:color="000000"/>
              <w:bottom w:val="single" w:sz="2" w:space="0" w:color="000000"/>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p w:rsidR="0092114C" w:rsidRDefault="0092114C">
            <w:pPr>
              <w:pStyle w:val="Standard"/>
              <w:rPr>
                <w:rFonts w:eastAsia="Calibri" w:cs="Calibri"/>
                <w:color w:val="auto"/>
                <w:sz w:val="22"/>
              </w:rPr>
            </w:pPr>
          </w:p>
          <w:p w:rsidR="0092114C" w:rsidRDefault="0092114C">
            <w:pPr>
              <w:pStyle w:val="Standard"/>
              <w:rPr>
                <w:rFonts w:eastAsia="Calibri" w:cs="Calibri"/>
                <w:color w:val="auto"/>
                <w:sz w:val="22"/>
              </w:rPr>
            </w:pPr>
          </w:p>
          <w:p w:rsidR="0092114C" w:rsidRDefault="0092114C">
            <w:pPr>
              <w:pStyle w:val="Standard"/>
              <w:spacing w:before="4"/>
              <w:rPr>
                <w:rFonts w:eastAsia="Calibri" w:cs="Calibri"/>
                <w:color w:val="auto"/>
                <w:sz w:val="22"/>
              </w:rPr>
            </w:pPr>
          </w:p>
          <w:p w:rsidR="0092114C" w:rsidRDefault="007143CB">
            <w:pPr>
              <w:pStyle w:val="Standard"/>
              <w:ind w:right="843"/>
              <w:jc w:val="right"/>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NO</w:t>
            </w:r>
          </w:p>
        </w:tc>
      </w:tr>
      <w:tr w:rsidR="0092114C">
        <w:trPr>
          <w:trHeight w:val="351"/>
        </w:trPr>
        <w:tc>
          <w:tcPr>
            <w:tcW w:w="5339" w:type="dxa"/>
            <w:tcBorders>
              <w:top w:val="single" w:sz="2" w:space="0" w:color="000000"/>
              <w:left w:val="single" w:sz="4" w:space="0" w:color="000001"/>
              <w:bottom w:val="single" w:sz="2" w:space="0" w:color="000000"/>
              <w:right w:val="single" w:sz="4" w:space="0" w:color="000001"/>
            </w:tcBorders>
            <w:shd w:val="clear" w:color="auto" w:fill="FFFFFF"/>
            <w:tcMar>
              <w:top w:w="0" w:type="dxa"/>
              <w:left w:w="0" w:type="dxa"/>
              <w:bottom w:w="0" w:type="dxa"/>
              <w:right w:w="0" w:type="dxa"/>
            </w:tcMar>
          </w:tcPr>
          <w:p w:rsidR="0092114C" w:rsidRDefault="007143CB">
            <w:pPr>
              <w:pStyle w:val="Standard"/>
              <w:spacing w:before="17"/>
              <w:ind w:left="31"/>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In caso affermativo, indicare:</w:t>
            </w:r>
          </w:p>
        </w:tc>
        <w:tc>
          <w:tcPr>
            <w:tcW w:w="2341" w:type="dxa"/>
            <w:gridSpan w:val="2"/>
            <w:tcBorders>
              <w:top w:val="single" w:sz="2" w:space="0" w:color="000000"/>
              <w:left w:val="single" w:sz="4" w:space="0" w:color="000001"/>
              <w:bottom w:val="single" w:sz="2" w:space="0" w:color="000000"/>
              <w:right w:val="single" w:sz="2" w:space="0" w:color="000000"/>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2135" w:type="dxa"/>
            <w:tcBorders>
              <w:top w:val="single" w:sz="2" w:space="0" w:color="000000"/>
              <w:left w:val="single" w:sz="2" w:space="0" w:color="000000"/>
              <w:bottom w:val="single" w:sz="2" w:space="0" w:color="000000"/>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r w:rsidR="0092114C">
        <w:trPr>
          <w:trHeight w:val="405"/>
        </w:trPr>
        <w:tc>
          <w:tcPr>
            <w:tcW w:w="5339" w:type="dxa"/>
            <w:tcBorders>
              <w:top w:val="single" w:sz="2" w:space="0" w:color="000000"/>
              <w:left w:val="single" w:sz="4" w:space="0" w:color="000001"/>
              <w:bottom w:val="single" w:sz="2" w:space="0" w:color="000000"/>
              <w:right w:val="single" w:sz="4" w:space="0" w:color="000001"/>
            </w:tcBorders>
            <w:shd w:val="clear" w:color="auto" w:fill="FFFFFF"/>
            <w:tcMar>
              <w:top w:w="0" w:type="dxa"/>
              <w:left w:w="0" w:type="dxa"/>
              <w:bottom w:w="0" w:type="dxa"/>
              <w:right w:w="0" w:type="dxa"/>
            </w:tcMar>
          </w:tcPr>
          <w:p w:rsidR="0092114C" w:rsidRDefault="007143CB">
            <w:pPr>
              <w:pStyle w:val="Standard"/>
              <w:spacing w:before="50"/>
              <w:ind w:left="30"/>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lastRenderedPageBreak/>
              <w:t>1) L’operatore economico:</w:t>
            </w:r>
          </w:p>
        </w:tc>
        <w:tc>
          <w:tcPr>
            <w:tcW w:w="2341" w:type="dxa"/>
            <w:gridSpan w:val="2"/>
            <w:tcBorders>
              <w:top w:val="single" w:sz="2" w:space="0" w:color="000000"/>
              <w:left w:val="single" w:sz="4" w:space="0" w:color="000001"/>
              <w:bottom w:val="single" w:sz="2" w:space="0" w:color="000000"/>
              <w:right w:val="single" w:sz="2" w:space="0" w:color="000000"/>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2135" w:type="dxa"/>
            <w:tcBorders>
              <w:top w:val="single" w:sz="2" w:space="0" w:color="000000"/>
              <w:left w:val="single" w:sz="2" w:space="0" w:color="000000"/>
              <w:bottom w:val="single" w:sz="2" w:space="0" w:color="000000"/>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r w:rsidR="0092114C">
        <w:trPr>
          <w:trHeight w:val="482"/>
        </w:trPr>
        <w:tc>
          <w:tcPr>
            <w:tcW w:w="5339" w:type="dxa"/>
            <w:tcBorders>
              <w:top w:val="single" w:sz="2" w:space="0" w:color="000000"/>
              <w:left w:val="single" w:sz="4" w:space="0" w:color="000001"/>
              <w:bottom w:val="single" w:sz="2" w:space="0" w:color="000000"/>
              <w:right w:val="single" w:sz="4" w:space="0" w:color="000001"/>
            </w:tcBorders>
            <w:shd w:val="clear" w:color="auto" w:fill="FFFFFF"/>
            <w:tcMar>
              <w:top w:w="0" w:type="dxa"/>
              <w:left w:w="0" w:type="dxa"/>
              <w:bottom w:w="0" w:type="dxa"/>
              <w:right w:w="0" w:type="dxa"/>
            </w:tcMar>
          </w:tcPr>
          <w:p w:rsidR="0092114C" w:rsidRDefault="007143CB">
            <w:pPr>
              <w:pStyle w:val="Standard"/>
              <w:tabs>
                <w:tab w:val="left" w:pos="853"/>
              </w:tabs>
              <w:spacing w:before="47"/>
              <w:ind w:left="285"/>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w:t>
            </w:r>
            <w:r>
              <w:rPr>
                <w:rFonts w:ascii="Times New Roman" w:eastAsia="Times New Roman" w:hAnsi="Times New Roman" w:cs="Times New Roman"/>
                <w:color w:val="000008"/>
                <w:sz w:val="22"/>
              </w:rPr>
              <w:tab/>
              <w:t>ha risarcito interamente ildanno?</w:t>
            </w:r>
          </w:p>
        </w:tc>
        <w:tc>
          <w:tcPr>
            <w:tcW w:w="2341" w:type="dxa"/>
            <w:gridSpan w:val="2"/>
            <w:tcBorders>
              <w:top w:val="single" w:sz="2" w:space="0" w:color="000000"/>
              <w:left w:val="single" w:sz="4" w:space="0" w:color="000001"/>
              <w:bottom w:val="single" w:sz="2" w:space="0" w:color="000000"/>
              <w:right w:val="single" w:sz="2" w:space="0" w:color="000000"/>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p w:rsidR="0092114C" w:rsidRDefault="007143CB">
            <w:pPr>
              <w:pStyle w:val="Standard"/>
              <w:ind w:right="1006"/>
              <w:jc w:val="right"/>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SI</w:t>
            </w:r>
          </w:p>
        </w:tc>
        <w:tc>
          <w:tcPr>
            <w:tcW w:w="2135" w:type="dxa"/>
            <w:tcBorders>
              <w:top w:val="single" w:sz="2" w:space="0" w:color="000000"/>
              <w:left w:val="single" w:sz="2" w:space="0" w:color="000000"/>
              <w:bottom w:val="single" w:sz="2" w:space="0" w:color="000000"/>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p w:rsidR="0092114C" w:rsidRDefault="007143CB">
            <w:pPr>
              <w:pStyle w:val="Standard"/>
              <w:ind w:right="843"/>
              <w:jc w:val="right"/>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NO</w:t>
            </w:r>
          </w:p>
        </w:tc>
      </w:tr>
      <w:tr w:rsidR="0092114C">
        <w:trPr>
          <w:trHeight w:val="2359"/>
        </w:trPr>
        <w:tc>
          <w:tcPr>
            <w:tcW w:w="5339" w:type="dxa"/>
            <w:tcBorders>
              <w:top w:val="single" w:sz="2" w:space="0" w:color="000000"/>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7143CB">
            <w:pPr>
              <w:pStyle w:val="Standard"/>
              <w:tabs>
                <w:tab w:val="left" w:pos="853"/>
              </w:tabs>
              <w:ind w:left="285"/>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w:t>
            </w:r>
            <w:r>
              <w:rPr>
                <w:rFonts w:ascii="Times New Roman" w:eastAsia="Times New Roman" w:hAnsi="Times New Roman" w:cs="Times New Roman"/>
                <w:color w:val="000008"/>
                <w:sz w:val="22"/>
              </w:rPr>
              <w:tab/>
              <w:t>si è impegnato formalmente a risarcire ildanno?</w:t>
            </w:r>
          </w:p>
          <w:p w:rsidR="0092114C" w:rsidRDefault="007143CB">
            <w:pPr>
              <w:pStyle w:val="Standard"/>
              <w:spacing w:before="69"/>
              <w:ind w:left="285" w:right="617" w:hanging="255"/>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2) L'operatore economico ha adottato misure dicarattere tecnico o organizzativo e relativi al personale idonei a prevenire ulteriori illeciti o reati?</w:t>
            </w:r>
          </w:p>
          <w:p w:rsidR="0092114C" w:rsidRDefault="007143CB">
            <w:pPr>
              <w:pStyle w:val="Standard"/>
              <w:spacing w:before="12"/>
              <w:ind w:left="112" w:right="163"/>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In caso affermativo elencare la documentazione pertinente e, se disponibile elettronicamente, indicare: (indirizzo web, autorità o organismo di emanazione, riferimento preciso della documentazione):</w:t>
            </w:r>
          </w:p>
        </w:tc>
        <w:tc>
          <w:tcPr>
            <w:tcW w:w="2341" w:type="dxa"/>
            <w:gridSpan w:val="2"/>
            <w:tcBorders>
              <w:top w:val="single" w:sz="2" w:space="0" w:color="000000"/>
              <w:left w:val="single" w:sz="4" w:space="0" w:color="000001"/>
              <w:bottom w:val="single" w:sz="4" w:space="0" w:color="000001"/>
              <w:right w:val="single" w:sz="2" w:space="0" w:color="000000"/>
            </w:tcBorders>
            <w:shd w:val="clear" w:color="auto" w:fill="FFFFFF"/>
            <w:tcMar>
              <w:top w:w="0" w:type="dxa"/>
              <w:left w:w="0" w:type="dxa"/>
              <w:bottom w:w="0" w:type="dxa"/>
              <w:right w:w="0" w:type="dxa"/>
            </w:tcMar>
          </w:tcPr>
          <w:p w:rsidR="0092114C" w:rsidRDefault="007143CB">
            <w:pPr>
              <w:pStyle w:val="Standard"/>
              <w:spacing w:before="155" w:line="456" w:lineRule="auto"/>
              <w:ind w:left="1180" w:right="1006"/>
              <w:jc w:val="center"/>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SSSS</w:t>
            </w:r>
          </w:p>
        </w:tc>
        <w:tc>
          <w:tcPr>
            <w:tcW w:w="2135" w:type="dxa"/>
            <w:tcBorders>
              <w:top w:val="single" w:sz="2" w:space="0" w:color="000000"/>
              <w:left w:val="single" w:sz="2" w:space="0" w:color="000000"/>
              <w:bottom w:val="single" w:sz="4" w:space="0" w:color="000001"/>
              <w:right w:val="single" w:sz="4" w:space="0" w:color="000001"/>
            </w:tcBorders>
            <w:shd w:val="clear" w:color="auto" w:fill="FFFFFF"/>
            <w:tcMar>
              <w:top w:w="0" w:type="dxa"/>
              <w:left w:w="0" w:type="dxa"/>
              <w:bottom w:w="0" w:type="dxa"/>
              <w:right w:w="0" w:type="dxa"/>
            </w:tcMar>
          </w:tcPr>
          <w:p w:rsidR="0092114C" w:rsidRDefault="007143CB">
            <w:pPr>
              <w:pStyle w:val="Standard"/>
              <w:spacing w:before="155" w:line="456" w:lineRule="auto"/>
              <w:ind w:left="1016" w:right="843"/>
              <w:jc w:val="center"/>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NNNN</w:t>
            </w:r>
          </w:p>
        </w:tc>
      </w:tr>
    </w:tbl>
    <w:p w:rsidR="0092114C" w:rsidRDefault="007143CB">
      <w:pPr>
        <w:pStyle w:val="Standard"/>
        <w:numPr>
          <w:ilvl w:val="0"/>
          <w:numId w:val="12"/>
        </w:numPr>
        <w:tabs>
          <w:tab w:val="left" w:pos="1137"/>
        </w:tabs>
        <w:spacing w:before="59"/>
        <w:ind w:left="65" w:right="196" w:hanging="65"/>
      </w:pPr>
      <w:r>
        <w:rPr>
          <w:rFonts w:ascii="Times New Roman" w:eastAsia="Times New Roman" w:hAnsi="Times New Roman" w:cs="Times New Roman"/>
          <w:color w:val="auto"/>
          <w:sz w:val="22"/>
        </w:rPr>
        <w:t xml:space="preserve">di non aver commesso grave inadempimento nei confronti di uno o più subappaltatori, riconosciuto o accertato con sentenza passata in giudicato </w:t>
      </w:r>
      <w:r>
        <w:rPr>
          <w:rFonts w:ascii="Times New Roman" w:eastAsia="Times New Roman" w:hAnsi="Times New Roman" w:cs="Times New Roman"/>
          <w:i/>
          <w:color w:val="auto"/>
          <w:sz w:val="22"/>
        </w:rPr>
        <w:t>(</w:t>
      </w:r>
      <w:r>
        <w:rPr>
          <w:rFonts w:ascii="Times New Roman" w:eastAsia="Times New Roman" w:hAnsi="Times New Roman" w:cs="Times New Roman"/>
          <w:i/>
          <w:color w:val="auto"/>
          <w:sz w:val="22"/>
          <w:u w:val="single"/>
        </w:rPr>
        <w:t>art. 80, comma 5, lett.c-quater del Codice</w:t>
      </w:r>
      <w:r>
        <w:rPr>
          <w:rFonts w:ascii="Times New Roman" w:eastAsia="Times New Roman" w:hAnsi="Times New Roman" w:cs="Times New Roman"/>
          <w:i/>
          <w:color w:val="auto"/>
          <w:sz w:val="22"/>
        </w:rPr>
        <w:t>)</w:t>
      </w:r>
      <w:r>
        <w:rPr>
          <w:rFonts w:ascii="Times New Roman" w:eastAsia="Times New Roman" w:hAnsi="Times New Roman" w:cs="Times New Roman"/>
          <w:color w:val="auto"/>
          <w:sz w:val="22"/>
        </w:rPr>
        <w:t>;</w:t>
      </w:r>
    </w:p>
    <w:p w:rsidR="0092114C" w:rsidRDefault="007143CB">
      <w:pPr>
        <w:pStyle w:val="Standard"/>
        <w:tabs>
          <w:tab w:val="left" w:pos="2177"/>
        </w:tabs>
        <w:spacing w:before="59"/>
        <w:ind w:left="1105" w:right="196" w:hanging="425"/>
      </w:pPr>
      <w:r>
        <w:object w:dxaOrig="9816" w:dyaOrig="24" w14:anchorId="38004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5" type="#_x0000_t75" style="width:490.5pt;height:1.5pt;visibility:visible;mso-wrap-style:square" o:ole="">
            <v:imagedata r:id="rId7" o:title=""/>
          </v:shape>
          <o:OLEObject Type="Embed" ProgID="StaticMetafile" ShapeID="1" DrawAspect="Content" ObjectID="_1720598984" r:id="rId8"/>
        </w:object>
      </w:r>
    </w:p>
    <w:p w:rsidR="0092114C" w:rsidRDefault="007143CB">
      <w:pPr>
        <w:pStyle w:val="Standard"/>
        <w:numPr>
          <w:ilvl w:val="0"/>
          <w:numId w:val="13"/>
        </w:numPr>
        <w:tabs>
          <w:tab w:val="left" w:pos="1137"/>
        </w:tabs>
        <w:ind w:left="65" w:right="198" w:hanging="65"/>
      </w:pPr>
      <w:r>
        <w:rPr>
          <w:rFonts w:ascii="Times New Roman" w:eastAsia="Times New Roman" w:hAnsi="Times New Roman" w:cs="Times New Roman"/>
          <w:color w:val="auto"/>
          <w:sz w:val="22"/>
        </w:rPr>
        <w:t xml:space="preserve"> di non presentare nella procedura di gara in corso e negli affidamenti di subappalti documentazione o dichiarazioni non veritiere </w:t>
      </w:r>
      <w:r>
        <w:rPr>
          <w:rFonts w:ascii="Times New Roman" w:eastAsia="Times New Roman" w:hAnsi="Times New Roman" w:cs="Times New Roman"/>
          <w:i/>
          <w:color w:val="auto"/>
          <w:sz w:val="22"/>
        </w:rPr>
        <w:t>(</w:t>
      </w:r>
      <w:r>
        <w:rPr>
          <w:rFonts w:ascii="Times New Roman" w:eastAsia="Times New Roman" w:hAnsi="Times New Roman" w:cs="Times New Roman"/>
          <w:i/>
          <w:color w:val="auto"/>
          <w:sz w:val="22"/>
          <w:u w:val="single"/>
        </w:rPr>
        <w:t>art. 80, comma 5, lett. f-bis del Codice</w:t>
      </w:r>
      <w:r>
        <w:rPr>
          <w:rFonts w:ascii="Times New Roman" w:eastAsia="Times New Roman" w:hAnsi="Times New Roman" w:cs="Times New Roman"/>
          <w:i/>
          <w:color w:val="auto"/>
          <w:sz w:val="22"/>
        </w:rPr>
        <w:t>)</w:t>
      </w:r>
      <w:r>
        <w:rPr>
          <w:rFonts w:ascii="Times New Roman" w:eastAsia="Times New Roman" w:hAnsi="Times New Roman" w:cs="Times New Roman"/>
          <w:color w:val="auto"/>
          <w:sz w:val="22"/>
        </w:rPr>
        <w:t>;</w:t>
      </w:r>
    </w:p>
    <w:p w:rsidR="0092114C" w:rsidRDefault="0092114C">
      <w:pPr>
        <w:pStyle w:val="Standard"/>
        <w:tabs>
          <w:tab w:val="left" w:pos="2177"/>
        </w:tabs>
        <w:ind w:left="1105" w:right="198" w:hanging="425"/>
        <w:rPr>
          <w:rFonts w:eastAsia="Calibri" w:cs="Calibri"/>
          <w:color w:val="auto"/>
          <w:sz w:val="22"/>
        </w:rPr>
      </w:pPr>
    </w:p>
    <w:p w:rsidR="0092114C" w:rsidRDefault="007143CB">
      <w:pPr>
        <w:pStyle w:val="Standard"/>
        <w:numPr>
          <w:ilvl w:val="0"/>
          <w:numId w:val="14"/>
        </w:numPr>
        <w:tabs>
          <w:tab w:val="left" w:pos="1104"/>
        </w:tabs>
        <w:ind w:left="32" w:hanging="32"/>
        <w:rPr>
          <w:rFonts w:ascii="Times New Roman" w:eastAsia="Times New Roman" w:hAnsi="Times New Roman" w:cs="Times New Roman"/>
          <w:color w:val="auto"/>
          <w:sz w:val="22"/>
        </w:rPr>
      </w:pPr>
      <w:r>
        <w:rPr>
          <w:rFonts w:ascii="Times New Roman" w:eastAsia="Times New Roman" w:hAnsi="Times New Roman" w:cs="Times New Roman"/>
          <w:color w:val="auto"/>
          <w:sz w:val="22"/>
        </w:rPr>
        <w:t>L’operatore economico si trova in una delle seguenti situazioni ?</w:t>
      </w: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tbl>
      <w:tblPr>
        <w:tblW w:w="9800" w:type="dxa"/>
        <w:tblLayout w:type="fixed"/>
        <w:tblCellMar>
          <w:left w:w="10" w:type="dxa"/>
          <w:right w:w="10" w:type="dxa"/>
        </w:tblCellMar>
        <w:tblLook w:val="0000" w:firstRow="0" w:lastRow="0" w:firstColumn="0" w:lastColumn="0" w:noHBand="0" w:noVBand="0"/>
      </w:tblPr>
      <w:tblGrid>
        <w:gridCol w:w="5385"/>
        <w:gridCol w:w="2153"/>
        <w:gridCol w:w="2262"/>
      </w:tblGrid>
      <w:tr w:rsidR="0092114C">
        <w:trPr>
          <w:trHeight w:val="450"/>
        </w:trPr>
        <w:tc>
          <w:tcPr>
            <w:tcW w:w="5385" w:type="dxa"/>
            <w:vMerge w:val="restart"/>
            <w:tcBorders>
              <w:top w:val="single" w:sz="4" w:space="0" w:color="836967"/>
              <w:left w:val="single" w:sz="4" w:space="0" w:color="836967"/>
              <w:bottom w:val="single" w:sz="4" w:space="0" w:color="000001"/>
              <w:right w:val="single" w:sz="4" w:space="0" w:color="836967"/>
            </w:tcBorders>
            <w:shd w:val="clear" w:color="auto" w:fill="F2F2F2"/>
            <w:tcMar>
              <w:top w:w="0" w:type="dxa"/>
              <w:left w:w="0" w:type="dxa"/>
              <w:bottom w:w="0" w:type="dxa"/>
              <w:right w:w="0" w:type="dxa"/>
            </w:tcMar>
          </w:tcPr>
          <w:p w:rsidR="0092114C" w:rsidRDefault="007143CB">
            <w:pPr>
              <w:pStyle w:val="Standard"/>
              <w:ind w:left="256" w:right="84"/>
              <w:jc w:val="both"/>
            </w:pPr>
            <w:r>
              <w:rPr>
                <w:rFonts w:ascii="Times New Roman" w:eastAsia="Times New Roman" w:hAnsi="Times New Roman" w:cs="Times New Roman"/>
                <w:color w:val="auto"/>
                <w:sz w:val="22"/>
              </w:rPr>
              <w:t>È iscritto nel casellario informatico tenuto dall'Osservatorio dell'ANAC per aver presentato false dichiarazioni o falsa documentazione nelle procedure di gara e negli affidamenti di subappalti (</w:t>
            </w:r>
            <w:r>
              <w:rPr>
                <w:rFonts w:ascii="Times New Roman" w:eastAsia="Times New Roman" w:hAnsi="Times New Roman" w:cs="Times New Roman"/>
                <w:i/>
                <w:color w:val="auto"/>
                <w:sz w:val="22"/>
              </w:rPr>
              <w:t>art. 80, comma 5, lettera f-ter</w:t>
            </w:r>
            <w:r>
              <w:rPr>
                <w:rFonts w:ascii="Times New Roman" w:eastAsia="Times New Roman" w:hAnsi="Times New Roman" w:cs="Times New Roman"/>
                <w:color w:val="auto"/>
                <w:sz w:val="22"/>
              </w:rPr>
              <w:t>)) ?</w:t>
            </w:r>
          </w:p>
        </w:tc>
        <w:tc>
          <w:tcPr>
            <w:tcW w:w="2153" w:type="dxa"/>
            <w:tcBorders>
              <w:top w:val="single" w:sz="4" w:space="0" w:color="836967"/>
              <w:left w:val="single" w:sz="4" w:space="0" w:color="836967"/>
              <w:bottom w:val="single" w:sz="4" w:space="0" w:color="836967"/>
              <w:right w:val="single" w:sz="4" w:space="0" w:color="836967"/>
            </w:tcBorders>
            <w:shd w:val="clear" w:color="auto" w:fill="FFFFFF"/>
            <w:tcMar>
              <w:top w:w="0" w:type="dxa"/>
              <w:left w:w="0" w:type="dxa"/>
              <w:bottom w:w="0" w:type="dxa"/>
              <w:right w:w="0" w:type="dxa"/>
            </w:tcMar>
          </w:tcPr>
          <w:p w:rsidR="0092114C" w:rsidRDefault="007143CB">
            <w:pPr>
              <w:pStyle w:val="Standard"/>
              <w:spacing w:before="114"/>
              <w:ind w:left="1137" w:right="802"/>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SI</w:t>
            </w:r>
          </w:p>
        </w:tc>
        <w:tc>
          <w:tcPr>
            <w:tcW w:w="2262" w:type="dxa"/>
            <w:tcBorders>
              <w:top w:val="single" w:sz="4" w:space="0" w:color="836967"/>
              <w:left w:val="single" w:sz="4" w:space="0" w:color="836967"/>
              <w:bottom w:val="single" w:sz="4" w:space="0" w:color="836967"/>
              <w:right w:val="single" w:sz="4" w:space="0" w:color="836967"/>
            </w:tcBorders>
            <w:shd w:val="clear" w:color="auto" w:fill="FFFFFF"/>
            <w:tcMar>
              <w:top w:w="0" w:type="dxa"/>
              <w:left w:w="0" w:type="dxa"/>
              <w:bottom w:w="0" w:type="dxa"/>
              <w:right w:w="0" w:type="dxa"/>
            </w:tcMar>
          </w:tcPr>
          <w:p w:rsidR="0092114C" w:rsidRDefault="007143CB">
            <w:pPr>
              <w:pStyle w:val="Standard"/>
              <w:spacing w:before="114"/>
              <w:ind w:left="1131" w:right="785"/>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NO</w:t>
            </w:r>
          </w:p>
        </w:tc>
      </w:tr>
      <w:tr w:rsidR="0092114C">
        <w:trPr>
          <w:trHeight w:val="1072"/>
        </w:trPr>
        <w:tc>
          <w:tcPr>
            <w:tcW w:w="5385" w:type="dxa"/>
            <w:vMerge/>
            <w:tcBorders>
              <w:top w:val="single" w:sz="4" w:space="0" w:color="836967"/>
              <w:left w:val="single" w:sz="4" w:space="0" w:color="836967"/>
              <w:bottom w:val="single" w:sz="4" w:space="0" w:color="000001"/>
              <w:right w:val="single" w:sz="4" w:space="0" w:color="836967"/>
            </w:tcBorders>
            <w:shd w:val="clear" w:color="auto" w:fill="F2F2F2"/>
            <w:tcMar>
              <w:top w:w="0" w:type="dxa"/>
              <w:left w:w="0" w:type="dxa"/>
              <w:bottom w:w="0" w:type="dxa"/>
              <w:right w:w="0" w:type="dxa"/>
            </w:tcMar>
          </w:tcPr>
          <w:p w:rsidR="0032221E" w:rsidRDefault="0032221E"/>
        </w:tc>
        <w:tc>
          <w:tcPr>
            <w:tcW w:w="4415" w:type="dxa"/>
            <w:gridSpan w:val="2"/>
            <w:tcBorders>
              <w:top w:val="single" w:sz="4" w:space="0" w:color="836967"/>
              <w:left w:val="single" w:sz="4" w:space="0" w:color="836967"/>
              <w:bottom w:val="single" w:sz="4" w:space="0" w:color="000001"/>
              <w:right w:val="single" w:sz="4" w:space="0" w:color="836967"/>
            </w:tcBorders>
            <w:shd w:val="clear" w:color="auto" w:fill="FFFFFF"/>
            <w:tcMar>
              <w:top w:w="0" w:type="dxa"/>
              <w:left w:w="0" w:type="dxa"/>
              <w:bottom w:w="0" w:type="dxa"/>
              <w:right w:w="0" w:type="dxa"/>
            </w:tcMar>
          </w:tcPr>
          <w:p w:rsidR="0092114C" w:rsidRDefault="007143CB">
            <w:pPr>
              <w:pStyle w:val="Standard"/>
              <w:ind w:left="95" w:right="83"/>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Se la documentazione pertinente è disponibile elettronicamente, indicare: (indirizzo web, autorità o organismo di emanazione,</w:t>
            </w:r>
          </w:p>
          <w:p w:rsidR="0092114C" w:rsidRDefault="007143CB">
            <w:pPr>
              <w:pStyle w:val="Standard"/>
              <w:ind w:left="95"/>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riferimento preciso della documentazione):</w:t>
            </w:r>
          </w:p>
        </w:tc>
      </w:tr>
      <w:tr w:rsidR="0092114C">
        <w:trPr>
          <w:trHeight w:val="450"/>
        </w:trPr>
        <w:tc>
          <w:tcPr>
            <w:tcW w:w="5385" w:type="dxa"/>
            <w:vMerge/>
            <w:tcBorders>
              <w:top w:val="single" w:sz="4" w:space="0" w:color="836967"/>
              <w:left w:val="single" w:sz="4" w:space="0" w:color="836967"/>
              <w:bottom w:val="single" w:sz="4" w:space="0" w:color="000001"/>
              <w:right w:val="single" w:sz="4" w:space="0" w:color="836967"/>
            </w:tcBorders>
            <w:shd w:val="clear" w:color="auto" w:fill="F2F2F2"/>
            <w:tcMar>
              <w:top w:w="0" w:type="dxa"/>
              <w:left w:w="0" w:type="dxa"/>
              <w:bottom w:w="0" w:type="dxa"/>
              <w:right w:w="0" w:type="dxa"/>
            </w:tcMar>
          </w:tcPr>
          <w:p w:rsidR="0032221E" w:rsidRDefault="0032221E"/>
        </w:tc>
        <w:tc>
          <w:tcPr>
            <w:tcW w:w="4415" w:type="dxa"/>
            <w:gridSpan w:val="2"/>
            <w:tcBorders>
              <w:top w:val="single" w:sz="4" w:space="0" w:color="000001"/>
              <w:left w:val="single" w:sz="4" w:space="0" w:color="836967"/>
              <w:bottom w:val="single" w:sz="4" w:space="0" w:color="000001"/>
              <w:right w:val="single" w:sz="4" w:space="0" w:color="836967"/>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bl>
    <w:p w:rsidR="0092114C" w:rsidRDefault="0092114C">
      <w:pPr>
        <w:pStyle w:val="Standard"/>
        <w:tabs>
          <w:tab w:val="left" w:pos="360"/>
          <w:tab w:val="left" w:pos="720"/>
        </w:tabs>
        <w:jc w:val="both"/>
        <w:rPr>
          <w:rFonts w:eastAsia="Calibri" w:cs="Calibri"/>
          <w:color w:val="auto"/>
          <w:sz w:val="22"/>
        </w:rPr>
      </w:pPr>
    </w:p>
    <w:p w:rsidR="0092114C" w:rsidRDefault="007143CB">
      <w:pPr>
        <w:pStyle w:val="Standard"/>
        <w:numPr>
          <w:ilvl w:val="0"/>
          <w:numId w:val="15"/>
        </w:numPr>
        <w:tabs>
          <w:tab w:val="left" w:pos="751"/>
        </w:tabs>
        <w:spacing w:before="1"/>
        <w:ind w:left="-74" w:firstLine="74"/>
        <w:rPr>
          <w:rFonts w:ascii="Times New Roman" w:eastAsia="Times New Roman" w:hAnsi="Times New Roman" w:cs="Times New Roman"/>
          <w:i/>
          <w:color w:val="000008"/>
          <w:sz w:val="22"/>
        </w:rPr>
      </w:pPr>
      <w:r>
        <w:rPr>
          <w:rFonts w:ascii="Times New Roman" w:eastAsia="Times New Roman" w:hAnsi="Times New Roman" w:cs="Times New Roman"/>
          <w:i/>
          <w:color w:val="000008"/>
          <w:sz w:val="22"/>
        </w:rPr>
        <w:t>Identificazione dell’operatore economico e idoneità professionale in relazione alla propria ragione sociale:</w:t>
      </w:r>
    </w:p>
    <w:p w:rsidR="0092114C" w:rsidRDefault="0092114C">
      <w:pPr>
        <w:pStyle w:val="Standard"/>
        <w:tabs>
          <w:tab w:val="left" w:pos="1649"/>
        </w:tabs>
        <w:spacing w:before="1"/>
        <w:ind w:left="824" w:hanging="286"/>
        <w:rPr>
          <w:rFonts w:eastAsia="Calibri" w:cs="Calibri"/>
          <w:color w:val="auto"/>
          <w:sz w:val="22"/>
        </w:rPr>
      </w:pPr>
    </w:p>
    <w:p w:rsidR="0092114C" w:rsidRDefault="007143CB">
      <w:pPr>
        <w:pStyle w:val="Standard"/>
        <w:tabs>
          <w:tab w:val="left" w:pos="1087"/>
        </w:tabs>
        <w:spacing w:before="59"/>
        <w:ind w:left="364"/>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w:t>
      </w:r>
      <w:r>
        <w:rPr>
          <w:rFonts w:ascii="Times New Roman" w:eastAsia="Times New Roman" w:hAnsi="Times New Roman" w:cs="Times New Roman"/>
          <w:color w:val="000008"/>
          <w:sz w:val="22"/>
        </w:rPr>
        <w:tab/>
        <w:t>che gli estremi di iscrizione ai relativi albi professionali dei soci sono:</w:t>
      </w:r>
    </w:p>
    <w:p w:rsidR="0092114C" w:rsidRDefault="007143CB">
      <w:pPr>
        <w:pStyle w:val="Standard"/>
        <w:numPr>
          <w:ilvl w:val="0"/>
          <w:numId w:val="16"/>
        </w:numPr>
        <w:tabs>
          <w:tab w:val="left" w:pos="724"/>
          <w:tab w:val="left" w:pos="725"/>
        </w:tabs>
        <w:spacing w:before="98"/>
        <w:ind w:left="1" w:hanging="1"/>
        <w:rPr>
          <w:rFonts w:ascii="Times New Roman" w:eastAsia="Times New Roman" w:hAnsi="Times New Roman" w:cs="Times New Roman"/>
          <w:i/>
          <w:color w:val="000008"/>
          <w:sz w:val="22"/>
        </w:rPr>
      </w:pPr>
      <w:r>
        <w:rPr>
          <w:rFonts w:ascii="Times New Roman" w:eastAsia="Times New Roman" w:hAnsi="Times New Roman" w:cs="Times New Roman"/>
          <w:i/>
          <w:color w:val="000008"/>
          <w:sz w:val="22"/>
        </w:rPr>
        <w:t>(barrare la casella che interessa)</w:t>
      </w:r>
    </w:p>
    <w:p w:rsidR="0092114C" w:rsidRDefault="0092114C">
      <w:pPr>
        <w:pStyle w:val="Standard"/>
        <w:numPr>
          <w:ilvl w:val="0"/>
          <w:numId w:val="16"/>
        </w:numPr>
        <w:tabs>
          <w:tab w:val="left" w:pos="724"/>
          <w:tab w:val="left" w:pos="725"/>
        </w:tabs>
        <w:spacing w:before="98"/>
        <w:ind w:left="1" w:hanging="1"/>
        <w:rPr>
          <w:rFonts w:eastAsia="Calibri" w:cs="Calibri"/>
          <w:color w:val="auto"/>
          <w:sz w:val="22"/>
        </w:rPr>
      </w:pPr>
    </w:p>
    <w:p w:rsidR="0092114C" w:rsidRDefault="007143CB">
      <w:pPr>
        <w:pStyle w:val="Standard"/>
        <w:spacing w:before="58"/>
        <w:ind w:left="930"/>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allegare l’organigramma aggiornato di cui all’art. 2 del citato d.m. 02/12/2016 n° 263;</w:t>
      </w:r>
    </w:p>
    <w:p w:rsidR="0092114C" w:rsidRDefault="0092114C">
      <w:pPr>
        <w:pStyle w:val="Standard"/>
        <w:spacing w:before="58"/>
        <w:ind w:left="930"/>
        <w:rPr>
          <w:rFonts w:eastAsia="Calibri" w:cs="Calibri"/>
          <w:color w:val="auto"/>
          <w:sz w:val="22"/>
        </w:rPr>
      </w:pPr>
    </w:p>
    <w:p w:rsidR="0092114C" w:rsidRDefault="007143CB">
      <w:pPr>
        <w:pStyle w:val="Standard"/>
        <w:tabs>
          <w:tab w:val="left" w:pos="726"/>
          <w:tab w:val="left" w:pos="1086"/>
        </w:tabs>
        <w:spacing w:before="2"/>
        <w:ind w:left="366"/>
        <w:rPr>
          <w:rFonts w:ascii="Times New Roman" w:eastAsia="Times New Roman" w:hAnsi="Times New Roman" w:cs="Times New Roman"/>
          <w:b/>
          <w:i/>
          <w:color w:val="auto"/>
          <w:sz w:val="22"/>
        </w:rPr>
      </w:pPr>
      <w:r>
        <w:rPr>
          <w:rFonts w:ascii="Times New Roman" w:eastAsia="Times New Roman" w:hAnsi="Times New Roman" w:cs="Times New Roman"/>
          <w:b/>
          <w:i/>
          <w:color w:val="auto"/>
          <w:sz w:val="22"/>
        </w:rPr>
        <w:t>oppure</w:t>
      </w:r>
    </w:p>
    <w:p w:rsidR="0092114C" w:rsidRDefault="0092114C">
      <w:pPr>
        <w:pStyle w:val="Standard"/>
        <w:tabs>
          <w:tab w:val="left" w:pos="726"/>
          <w:tab w:val="left" w:pos="1086"/>
        </w:tabs>
        <w:spacing w:before="2"/>
        <w:ind w:left="366"/>
        <w:rPr>
          <w:rFonts w:eastAsia="Calibri" w:cs="Calibri"/>
          <w:color w:val="auto"/>
          <w:sz w:val="22"/>
        </w:rPr>
      </w:pPr>
    </w:p>
    <w:p w:rsidR="0092114C" w:rsidRDefault="007143CB">
      <w:pPr>
        <w:pStyle w:val="Standard"/>
        <w:spacing w:before="68"/>
        <w:ind w:left="364" w:right="1058" w:firstLine="707"/>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che i medesimi dati aggiornati sono riscontrabili sul casellario delle società di ingegneria e professionali dell’ANAC.</w:t>
      </w:r>
    </w:p>
    <w:p w:rsidR="0092114C" w:rsidRDefault="007143CB">
      <w:pPr>
        <w:pStyle w:val="Standard"/>
        <w:tabs>
          <w:tab w:val="left" w:pos="1086"/>
        </w:tabs>
        <w:spacing w:before="1"/>
        <w:ind w:left="363"/>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w:t>
      </w:r>
      <w:r>
        <w:rPr>
          <w:rFonts w:ascii="Times New Roman" w:eastAsia="Times New Roman" w:hAnsi="Times New Roman" w:cs="Times New Roman"/>
          <w:color w:val="000008"/>
          <w:sz w:val="22"/>
        </w:rPr>
        <w:tab/>
        <w:t>che gli estremi dei requisiti del direttore tecnico di cui all’art. 3 del d.m. 263/2016 sono:</w:t>
      </w:r>
    </w:p>
    <w:p w:rsidR="0092114C" w:rsidRDefault="007143CB">
      <w:pPr>
        <w:pStyle w:val="Standard"/>
        <w:numPr>
          <w:ilvl w:val="0"/>
          <w:numId w:val="17"/>
        </w:numPr>
        <w:tabs>
          <w:tab w:val="left" w:pos="724"/>
          <w:tab w:val="left" w:pos="725"/>
        </w:tabs>
        <w:spacing w:before="65"/>
        <w:ind w:left="1" w:hanging="1"/>
        <w:rPr>
          <w:rFonts w:ascii="Times New Roman" w:eastAsia="Times New Roman" w:hAnsi="Times New Roman" w:cs="Times New Roman"/>
          <w:i/>
          <w:color w:val="000008"/>
          <w:sz w:val="22"/>
        </w:rPr>
      </w:pPr>
      <w:r>
        <w:rPr>
          <w:rFonts w:ascii="Times New Roman" w:eastAsia="Times New Roman" w:hAnsi="Times New Roman" w:cs="Times New Roman"/>
          <w:i/>
          <w:color w:val="000008"/>
          <w:sz w:val="22"/>
        </w:rPr>
        <w:t>(barrare la casella che interessa)</w:t>
      </w:r>
    </w:p>
    <w:p w:rsidR="0092114C" w:rsidRDefault="007143CB">
      <w:pPr>
        <w:pStyle w:val="Standard"/>
        <w:ind w:left="930"/>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allegare l’organigramma aggiornato di cui all’art. 3 del citato d.m. 02/12/2016 n° 263;</w:t>
      </w:r>
    </w:p>
    <w:p w:rsidR="0092114C" w:rsidRDefault="0092114C">
      <w:pPr>
        <w:pStyle w:val="Standard"/>
        <w:ind w:left="930"/>
        <w:rPr>
          <w:rFonts w:eastAsia="Calibri" w:cs="Calibri"/>
          <w:color w:val="auto"/>
          <w:sz w:val="22"/>
        </w:rPr>
      </w:pPr>
    </w:p>
    <w:p w:rsidR="0092114C" w:rsidRDefault="007143CB">
      <w:pPr>
        <w:pStyle w:val="Standard"/>
        <w:spacing w:before="4"/>
        <w:ind w:left="366"/>
        <w:rPr>
          <w:rFonts w:ascii="Times New Roman" w:eastAsia="Times New Roman" w:hAnsi="Times New Roman" w:cs="Times New Roman"/>
          <w:b/>
          <w:i/>
          <w:color w:val="auto"/>
          <w:sz w:val="22"/>
        </w:rPr>
      </w:pPr>
      <w:r>
        <w:rPr>
          <w:rFonts w:ascii="Times New Roman" w:eastAsia="Times New Roman" w:hAnsi="Times New Roman" w:cs="Times New Roman"/>
          <w:b/>
          <w:i/>
          <w:color w:val="auto"/>
          <w:sz w:val="22"/>
        </w:rPr>
        <w:t>oppure</w:t>
      </w:r>
    </w:p>
    <w:p w:rsidR="0092114C" w:rsidRDefault="007143CB">
      <w:pPr>
        <w:pStyle w:val="Standard"/>
        <w:tabs>
          <w:tab w:val="left" w:pos="724"/>
          <w:tab w:val="left" w:pos="1084"/>
        </w:tabs>
        <w:spacing w:before="66"/>
        <w:ind w:left="364" w:right="1058" w:firstLine="707"/>
        <w:rPr>
          <w:rFonts w:ascii="Times New Roman" w:eastAsia="Times New Roman" w:hAnsi="Times New Roman" w:cs="Times New Roman"/>
          <w:i/>
          <w:color w:val="000008"/>
          <w:sz w:val="22"/>
        </w:rPr>
      </w:pPr>
      <w:r>
        <w:rPr>
          <w:rFonts w:ascii="Times New Roman" w:eastAsia="Times New Roman" w:hAnsi="Times New Roman" w:cs="Times New Roman"/>
          <w:i/>
          <w:color w:val="000008"/>
          <w:sz w:val="22"/>
        </w:rPr>
        <w:t>che i medesimi dati aggiornati sono riscontrabili sul casellario delle società di ingegneria e professionali dell’ANAC.</w:t>
      </w:r>
    </w:p>
    <w:p w:rsidR="0092114C" w:rsidRDefault="0092114C">
      <w:pPr>
        <w:pStyle w:val="Standard"/>
        <w:tabs>
          <w:tab w:val="left" w:pos="360"/>
          <w:tab w:val="left" w:pos="720"/>
        </w:tabs>
        <w:jc w:val="both"/>
        <w:rPr>
          <w:rFonts w:eastAsia="Calibri" w:cs="Calibri"/>
          <w:color w:val="auto"/>
          <w:sz w:val="22"/>
        </w:rPr>
      </w:pPr>
    </w:p>
    <w:p w:rsidR="0092114C" w:rsidRDefault="007143CB">
      <w:pPr>
        <w:pStyle w:val="Standard"/>
        <w:numPr>
          <w:ilvl w:val="0"/>
          <w:numId w:val="18"/>
        </w:numPr>
        <w:tabs>
          <w:tab w:val="left" w:pos="232"/>
        </w:tabs>
        <w:spacing w:before="46"/>
        <w:ind w:left="-360" w:firstLine="360"/>
      </w:pPr>
      <w:r>
        <w:rPr>
          <w:rFonts w:ascii="Times New Roman" w:eastAsia="Times New Roman" w:hAnsi="Times New Roman" w:cs="Times New Roman"/>
          <w:color w:val="auto"/>
          <w:sz w:val="22"/>
        </w:rPr>
        <w:lastRenderedPageBreak/>
        <w:t>- che i dati identificativi dei soggetti di cui all’art. 80, comma 3 del Codice sono (</w:t>
      </w:r>
      <w:r>
        <w:rPr>
          <w:rFonts w:ascii="Times New Roman" w:eastAsia="Times New Roman" w:hAnsi="Times New Roman" w:cs="Times New Roman"/>
          <w:i/>
          <w:color w:val="auto"/>
          <w:sz w:val="22"/>
          <w:u w:val="single"/>
        </w:rPr>
        <w:t>per l’individuazione dei soggetti da dichiarare cfr. atti dell’ANAC tra cui il Comunicato del Presidente ANAC dell’08/11/2017</w:t>
      </w:r>
      <w:r>
        <w:rPr>
          <w:rFonts w:ascii="Times New Roman" w:eastAsia="Times New Roman" w:hAnsi="Times New Roman" w:cs="Times New Roman"/>
          <w:color w:val="auto"/>
          <w:sz w:val="22"/>
        </w:rPr>
        <w:t>):</w:t>
      </w:r>
    </w:p>
    <w:p w:rsidR="0092114C" w:rsidRDefault="0092114C">
      <w:pPr>
        <w:pStyle w:val="Standard"/>
        <w:tabs>
          <w:tab w:val="left" w:pos="843"/>
        </w:tabs>
        <w:spacing w:before="46"/>
        <w:ind w:left="251" w:right="197"/>
        <w:rPr>
          <w:rFonts w:eastAsia="Calibri" w:cs="Calibri"/>
          <w:color w:val="auto"/>
          <w:sz w:val="22"/>
        </w:rPr>
      </w:pPr>
    </w:p>
    <w:tbl>
      <w:tblPr>
        <w:tblW w:w="10218" w:type="dxa"/>
        <w:tblLayout w:type="fixed"/>
        <w:tblCellMar>
          <w:left w:w="10" w:type="dxa"/>
          <w:right w:w="10" w:type="dxa"/>
        </w:tblCellMar>
        <w:tblLook w:val="0000" w:firstRow="0" w:lastRow="0" w:firstColumn="0" w:lastColumn="0" w:noHBand="0" w:noVBand="0"/>
      </w:tblPr>
      <w:tblGrid>
        <w:gridCol w:w="2076"/>
        <w:gridCol w:w="3723"/>
        <w:gridCol w:w="2810"/>
        <w:gridCol w:w="1609"/>
      </w:tblGrid>
      <w:tr w:rsidR="0092114C">
        <w:trPr>
          <w:trHeight w:val="733"/>
        </w:trPr>
        <w:tc>
          <w:tcPr>
            <w:tcW w:w="10218" w:type="dxa"/>
            <w:gridSpan w:val="4"/>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rsidR="0092114C" w:rsidRDefault="007143CB">
            <w:pPr>
              <w:pStyle w:val="Standard"/>
              <w:spacing w:before="3"/>
              <w:ind w:left="33"/>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Soggetti muniti di poteri, di legale rappresentanza, di controllo, di vigilanza, di direzione</w:t>
            </w:r>
          </w:p>
          <w:p w:rsidR="0092114C" w:rsidRDefault="007143CB">
            <w:pPr>
              <w:pStyle w:val="Standard"/>
              <w:ind w:left="33"/>
              <w:rPr>
                <w:rFonts w:ascii="Times New Roman" w:eastAsia="Times New Roman" w:hAnsi="Times New Roman" w:cs="Times New Roman"/>
                <w:b/>
                <w:color w:val="FF0000"/>
                <w:sz w:val="22"/>
              </w:rPr>
            </w:pPr>
            <w:r>
              <w:rPr>
                <w:rFonts w:ascii="Times New Roman" w:eastAsia="Times New Roman" w:hAnsi="Times New Roman" w:cs="Times New Roman"/>
                <w:b/>
                <w:color w:val="FF0000"/>
                <w:sz w:val="22"/>
              </w:rPr>
              <w:t>(Ripetere il numero di volte necessario anche con riferimento ai cessati dalla carica nell’anno antecedente la data dipubblicazione del bando di gara)</w:t>
            </w:r>
          </w:p>
        </w:tc>
      </w:tr>
      <w:tr w:rsidR="0092114C">
        <w:trPr>
          <w:trHeight w:val="395"/>
        </w:trPr>
        <w:tc>
          <w:tcPr>
            <w:tcW w:w="2076" w:type="dxa"/>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rsidR="0092114C" w:rsidRDefault="007143CB">
            <w:pPr>
              <w:pStyle w:val="Standard"/>
              <w:spacing w:before="73"/>
              <w:ind w:left="33"/>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Nome e cognome</w:t>
            </w:r>
          </w:p>
        </w:tc>
        <w:tc>
          <w:tcPr>
            <w:tcW w:w="653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7143CB">
            <w:pPr>
              <w:pStyle w:val="Standard"/>
              <w:spacing w:before="73"/>
              <w:ind w:left="323"/>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in carica</w:t>
            </w:r>
          </w:p>
        </w:tc>
      </w:tr>
      <w:tr w:rsidR="0092114C">
        <w:trPr>
          <w:trHeight w:val="801"/>
        </w:trPr>
        <w:tc>
          <w:tcPr>
            <w:tcW w:w="5799" w:type="dxa"/>
            <w:gridSpan w:val="2"/>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rsidR="0092114C" w:rsidRDefault="007143CB">
            <w:pPr>
              <w:pStyle w:val="Standard"/>
              <w:spacing w:before="66"/>
              <w:ind w:left="33"/>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Codice fiscale (o, in alternativa) data e luogo di nascita</w:t>
            </w:r>
          </w:p>
          <w:p w:rsidR="0092114C" w:rsidRDefault="007143CB">
            <w:pPr>
              <w:pStyle w:val="Standard"/>
              <w:spacing w:before="176"/>
              <w:ind w:left="33"/>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Posizione o Titolo ad agire (condizione giuridica)</w:t>
            </w:r>
          </w:p>
        </w:tc>
        <w:tc>
          <w:tcPr>
            <w:tcW w:w="441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r w:rsidR="0092114C">
        <w:trPr>
          <w:trHeight w:val="397"/>
        </w:trPr>
        <w:tc>
          <w:tcPr>
            <w:tcW w:w="2076" w:type="dxa"/>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rsidR="0092114C" w:rsidRDefault="007143CB">
            <w:pPr>
              <w:pStyle w:val="Standard"/>
              <w:spacing w:before="73"/>
              <w:ind w:left="33"/>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Nome e cognome</w:t>
            </w:r>
          </w:p>
        </w:tc>
        <w:tc>
          <w:tcPr>
            <w:tcW w:w="653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7143CB">
            <w:pPr>
              <w:pStyle w:val="Standard"/>
              <w:spacing w:before="73"/>
              <w:ind w:left="323"/>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in carica</w:t>
            </w:r>
          </w:p>
        </w:tc>
      </w:tr>
      <w:tr w:rsidR="0092114C">
        <w:trPr>
          <w:trHeight w:val="801"/>
        </w:trPr>
        <w:tc>
          <w:tcPr>
            <w:tcW w:w="5799" w:type="dxa"/>
            <w:gridSpan w:val="2"/>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rsidR="0092114C" w:rsidRDefault="007143CB">
            <w:pPr>
              <w:pStyle w:val="Standard"/>
              <w:spacing w:before="66"/>
              <w:ind w:left="33"/>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Codice fiscale (o, in alternativa) data e luogo di nascita</w:t>
            </w:r>
          </w:p>
          <w:p w:rsidR="0092114C" w:rsidRDefault="007143CB">
            <w:pPr>
              <w:pStyle w:val="Standard"/>
              <w:spacing w:before="173"/>
              <w:ind w:left="33"/>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Posizione o Titolo ad agire (condizione giuridica)</w:t>
            </w:r>
          </w:p>
        </w:tc>
        <w:tc>
          <w:tcPr>
            <w:tcW w:w="441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r w:rsidR="0092114C">
        <w:trPr>
          <w:trHeight w:val="397"/>
        </w:trPr>
        <w:tc>
          <w:tcPr>
            <w:tcW w:w="2076" w:type="dxa"/>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rsidR="0092114C" w:rsidRDefault="007143CB">
            <w:pPr>
              <w:pStyle w:val="Standard"/>
              <w:spacing w:before="73"/>
              <w:ind w:left="33"/>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Nome e cognome</w:t>
            </w:r>
          </w:p>
        </w:tc>
        <w:tc>
          <w:tcPr>
            <w:tcW w:w="653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7143CB">
            <w:pPr>
              <w:pStyle w:val="Standard"/>
              <w:spacing w:before="73"/>
              <w:ind w:left="323"/>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in carica</w:t>
            </w:r>
          </w:p>
        </w:tc>
      </w:tr>
      <w:tr w:rsidR="0092114C">
        <w:trPr>
          <w:trHeight w:val="801"/>
        </w:trPr>
        <w:tc>
          <w:tcPr>
            <w:tcW w:w="5799" w:type="dxa"/>
            <w:gridSpan w:val="2"/>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rsidR="0092114C" w:rsidRDefault="007143CB">
            <w:pPr>
              <w:pStyle w:val="Standard"/>
              <w:spacing w:before="63"/>
              <w:ind w:left="33"/>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Codice fiscale (o, in alternativa) data e luogo di nascita</w:t>
            </w:r>
          </w:p>
          <w:p w:rsidR="0092114C" w:rsidRDefault="007143CB">
            <w:pPr>
              <w:pStyle w:val="Standard"/>
              <w:spacing w:before="179"/>
              <w:ind w:left="33"/>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Posizione o Titolo ad agire (condizione giuridica)</w:t>
            </w:r>
          </w:p>
        </w:tc>
        <w:tc>
          <w:tcPr>
            <w:tcW w:w="441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r w:rsidR="0092114C">
        <w:trPr>
          <w:trHeight w:val="395"/>
        </w:trPr>
        <w:tc>
          <w:tcPr>
            <w:tcW w:w="2076" w:type="dxa"/>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rsidR="0092114C" w:rsidRDefault="007143CB">
            <w:pPr>
              <w:pStyle w:val="Standard"/>
              <w:spacing w:before="73"/>
              <w:ind w:left="33"/>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Nome e cognome</w:t>
            </w:r>
          </w:p>
        </w:tc>
        <w:tc>
          <w:tcPr>
            <w:tcW w:w="653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7143CB">
            <w:pPr>
              <w:pStyle w:val="Standard"/>
              <w:spacing w:before="73"/>
              <w:ind w:left="323"/>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in carica</w:t>
            </w:r>
          </w:p>
        </w:tc>
      </w:tr>
      <w:tr w:rsidR="0092114C">
        <w:trPr>
          <w:trHeight w:val="803"/>
        </w:trPr>
        <w:tc>
          <w:tcPr>
            <w:tcW w:w="5799" w:type="dxa"/>
            <w:gridSpan w:val="2"/>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rsidR="0092114C" w:rsidRDefault="007143CB">
            <w:pPr>
              <w:pStyle w:val="Standard"/>
              <w:spacing w:before="66"/>
              <w:ind w:left="33"/>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Codice fiscale (o, in alternativa) data e luogo di nascita</w:t>
            </w:r>
          </w:p>
          <w:p w:rsidR="0092114C" w:rsidRDefault="007143CB">
            <w:pPr>
              <w:pStyle w:val="Standard"/>
              <w:spacing w:before="178"/>
              <w:ind w:left="33"/>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Posizione o Titolo ad agire (condizione giuridica)</w:t>
            </w:r>
          </w:p>
        </w:tc>
        <w:tc>
          <w:tcPr>
            <w:tcW w:w="441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r w:rsidR="0092114C">
        <w:trPr>
          <w:trHeight w:val="395"/>
        </w:trPr>
        <w:tc>
          <w:tcPr>
            <w:tcW w:w="2076" w:type="dxa"/>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rsidR="0092114C" w:rsidRDefault="007143CB">
            <w:pPr>
              <w:pStyle w:val="Standard"/>
              <w:spacing w:before="73"/>
              <w:ind w:left="33"/>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Nome e cognome</w:t>
            </w:r>
          </w:p>
        </w:tc>
        <w:tc>
          <w:tcPr>
            <w:tcW w:w="6533"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1609"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7143CB">
            <w:pPr>
              <w:pStyle w:val="Standard"/>
              <w:spacing w:before="73"/>
              <w:ind w:left="323"/>
              <w:rPr>
                <w:rFonts w:ascii="Times New Roman" w:eastAsia="Times New Roman" w:hAnsi="Times New Roman" w:cs="Times New Roman"/>
                <w:b/>
                <w:color w:val="000008"/>
                <w:sz w:val="22"/>
              </w:rPr>
            </w:pPr>
            <w:r>
              <w:rPr>
                <w:rFonts w:ascii="Times New Roman" w:eastAsia="Times New Roman" w:hAnsi="Times New Roman" w:cs="Times New Roman"/>
                <w:b/>
                <w:color w:val="000008"/>
                <w:sz w:val="22"/>
              </w:rPr>
              <w:t>in carica</w:t>
            </w:r>
          </w:p>
        </w:tc>
      </w:tr>
      <w:tr w:rsidR="0092114C">
        <w:trPr>
          <w:trHeight w:val="801"/>
        </w:trPr>
        <w:tc>
          <w:tcPr>
            <w:tcW w:w="5799" w:type="dxa"/>
            <w:gridSpan w:val="2"/>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rsidR="0092114C" w:rsidRDefault="007143CB">
            <w:pPr>
              <w:pStyle w:val="Standard"/>
              <w:spacing w:before="66"/>
              <w:ind w:left="33"/>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Codice fiscale (o, in alternativa) data e luogo di nascita</w:t>
            </w:r>
          </w:p>
          <w:p w:rsidR="0092114C" w:rsidRDefault="007143CB">
            <w:pPr>
              <w:pStyle w:val="Standard"/>
              <w:spacing w:before="176"/>
              <w:ind w:left="33"/>
              <w:rPr>
                <w:rFonts w:ascii="Times New Roman" w:eastAsia="Times New Roman" w:hAnsi="Times New Roman" w:cs="Times New Roman"/>
                <w:color w:val="000008"/>
                <w:sz w:val="22"/>
              </w:rPr>
            </w:pPr>
            <w:r>
              <w:rPr>
                <w:rFonts w:ascii="Times New Roman" w:eastAsia="Times New Roman" w:hAnsi="Times New Roman" w:cs="Times New Roman"/>
                <w:color w:val="000008"/>
                <w:sz w:val="22"/>
              </w:rPr>
              <w:t>Posizione o Titolo ad agire (condizione giuridica)</w:t>
            </w:r>
          </w:p>
        </w:tc>
        <w:tc>
          <w:tcPr>
            <w:tcW w:w="4419"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bl>
    <w:p w:rsidR="0092114C" w:rsidRDefault="0092114C">
      <w:pPr>
        <w:pStyle w:val="Standard"/>
        <w:tabs>
          <w:tab w:val="left" w:pos="766"/>
        </w:tabs>
        <w:spacing w:before="32"/>
        <w:ind w:left="222" w:right="907"/>
        <w:jc w:val="both"/>
        <w:rPr>
          <w:rFonts w:eastAsia="Calibri" w:cs="Calibri"/>
          <w:color w:val="auto"/>
          <w:sz w:val="22"/>
        </w:rPr>
      </w:pPr>
    </w:p>
    <w:p w:rsidR="0092114C" w:rsidRDefault="007143CB">
      <w:pPr>
        <w:pStyle w:val="Standard"/>
        <w:numPr>
          <w:ilvl w:val="0"/>
          <w:numId w:val="19"/>
        </w:numPr>
        <w:tabs>
          <w:tab w:val="left" w:pos="184"/>
        </w:tabs>
        <w:spacing w:before="32"/>
        <w:ind w:left="-360" w:right="-624" w:firstLine="360"/>
        <w:jc w:val="both"/>
      </w:pPr>
      <w:r>
        <w:rPr>
          <w:rFonts w:ascii="Times New Roman" w:eastAsia="Times New Roman" w:hAnsi="Times New Roman" w:cs="Times New Roman"/>
          <w:color w:val="auto"/>
          <w:sz w:val="22"/>
        </w:rPr>
        <w:t xml:space="preserve">– che sussistono condanne penali riportate dai soggetti sopraindicati, nonché procedimenti per l'applicazione di una delle misure di prevenzione o di una delle cause ostative di cui, rispettivamente, all'art. 6 e 67 del D.Lgs. 159/2011, le cause di decadenza, sospensione o divieto di cui al citato art. 67 D.Lgs. 159/2011 e i tentativi di infiltrazione mafiosa di cui all'art. 84 comma 4 del medesimo D.Lgs. 159/2011 riportate dai predetti soggetti, ad esclusione dei soggetti cessati dalla carica nell'anno antecedente la data di pubblicazione del bando di gara </w:t>
      </w:r>
      <w:r>
        <w:rPr>
          <w:rFonts w:ascii="Times New Roman" w:eastAsia="Times New Roman" w:hAnsi="Times New Roman" w:cs="Times New Roman"/>
          <w:i/>
          <w:color w:val="auto"/>
          <w:sz w:val="22"/>
        </w:rPr>
        <w:t xml:space="preserve">(aumentare il numero di righe quanto necessario) </w:t>
      </w:r>
      <w:r>
        <w:rPr>
          <w:rFonts w:ascii="Times New Roman" w:eastAsia="Times New Roman" w:hAnsi="Times New Roman" w:cs="Times New Roman"/>
          <w:color w:val="auto"/>
          <w:sz w:val="22"/>
        </w:rPr>
        <w:t>e precisamente</w:t>
      </w:r>
      <w:r>
        <w:rPr>
          <w:rFonts w:ascii="Times New Roman" w:eastAsia="Times New Roman" w:hAnsi="Times New Roman" w:cs="Times New Roman"/>
          <w:i/>
          <w:color w:val="auto"/>
          <w:sz w:val="22"/>
        </w:rPr>
        <w:t>:</w:t>
      </w:r>
    </w:p>
    <w:p w:rsidR="0092114C" w:rsidRDefault="0092114C">
      <w:pPr>
        <w:pStyle w:val="Standard"/>
        <w:tabs>
          <w:tab w:val="left" w:pos="766"/>
        </w:tabs>
        <w:spacing w:before="32"/>
        <w:ind w:left="222" w:right="907"/>
        <w:rPr>
          <w:rFonts w:eastAsia="Calibri" w:cs="Calibri"/>
          <w:color w:val="auto"/>
          <w:sz w:val="22"/>
        </w:rPr>
      </w:pPr>
    </w:p>
    <w:p w:rsidR="0092114C" w:rsidRDefault="007143CB">
      <w:pPr>
        <w:pStyle w:val="Standard"/>
        <w:tabs>
          <w:tab w:val="left" w:pos="771"/>
          <w:tab w:val="left" w:pos="11001"/>
        </w:tabs>
        <w:spacing w:before="32"/>
        <w:ind w:left="227"/>
        <w:rPr>
          <w:rFonts w:ascii="Times New Roman" w:eastAsia="Times New Roman" w:hAnsi="Times New Roman" w:cs="Times New Roman"/>
          <w:i/>
          <w:color w:val="auto"/>
          <w:sz w:val="16"/>
        </w:rPr>
      </w:pPr>
      <w:r>
        <w:rPr>
          <w:rFonts w:ascii="Times New Roman" w:eastAsia="Times New Roman" w:hAnsi="Times New Roman" w:cs="Times New Roman"/>
          <w:i/>
          <w:color w:val="auto"/>
          <w:sz w:val="16"/>
        </w:rPr>
        <w:t xml:space="preserve">Avvertenze: </w:t>
      </w:r>
      <w:r>
        <w:rPr>
          <w:rFonts w:ascii="Times New Roman" w:eastAsia="Times New Roman" w:hAnsi="Times New Roman" w:cs="Times New Roman"/>
          <w:i/>
          <w:color w:val="auto"/>
          <w:sz w:val="16"/>
        </w:rPr>
        <w:br/>
        <w:t xml:space="preserve">• vanno indicate tutte le condanne riportate, di cui all’art. 80 commi 1 e 2 D.Lgs. 50/2016, incluse quelle per le quali si gode del beneficio della non menzione; </w:t>
      </w:r>
      <w:r>
        <w:rPr>
          <w:rFonts w:ascii="Times New Roman" w:eastAsia="Times New Roman" w:hAnsi="Times New Roman" w:cs="Times New Roman"/>
          <w:i/>
          <w:color w:val="auto"/>
          <w:sz w:val="16"/>
        </w:rPr>
        <w:br/>
        <w:t xml:space="preserve">• non è necessaria l'indicazione delle condanne per le quali il reato è stato depenalizzato ovvero è intervenuta la riabilitazione ovvero il reato è stato dichiarato estinto dopo la condanna ovvero è intervenuta la revoca della condanna medesima; </w:t>
      </w:r>
      <w:r>
        <w:rPr>
          <w:rFonts w:ascii="Times New Roman" w:eastAsia="Times New Roman" w:hAnsi="Times New Roman" w:cs="Times New Roman"/>
          <w:i/>
          <w:color w:val="auto"/>
          <w:sz w:val="16"/>
        </w:rPr>
        <w:br/>
        <w:t xml:space="preserve">• va evidenziata l'eventuale pena accessoria dell'incapacità di contrarre con la P.A. e la relativa durata; </w:t>
      </w:r>
      <w:r>
        <w:rPr>
          <w:rFonts w:ascii="Times New Roman" w:eastAsia="Times New Roman" w:hAnsi="Times New Roman" w:cs="Times New Roman"/>
          <w:i/>
          <w:color w:val="auto"/>
          <w:sz w:val="16"/>
        </w:rPr>
        <w:br/>
        <w:t>• nel DGUE possono essere evidenziate le circostanze di cui all'art. 80 comma 7 del D.Lgs. 50/2016 ed i riferimenti alle prove di aver risarcito o di essersi impegnato a risarcire qualunque danno causato dal reato o dall’illecito, nonché ai provvedimenti concreti di carattere tecnico, organizzativo e relativi al personale idonei a prevenire ulteriori reati o illeciti;</w:t>
      </w:r>
    </w:p>
    <w:p w:rsidR="0092114C" w:rsidRDefault="007143CB">
      <w:pPr>
        <w:pStyle w:val="Standard"/>
        <w:tabs>
          <w:tab w:val="left" w:pos="771"/>
        </w:tabs>
        <w:spacing w:before="32"/>
        <w:ind w:left="227"/>
        <w:rPr>
          <w:rFonts w:ascii="Times New Roman" w:eastAsia="Times New Roman" w:hAnsi="Times New Roman" w:cs="Times New Roman"/>
          <w:i/>
          <w:color w:val="auto"/>
          <w:sz w:val="16"/>
        </w:rPr>
      </w:pPr>
      <w:r>
        <w:rPr>
          <w:rFonts w:ascii="Times New Roman" w:eastAsia="Times New Roman" w:hAnsi="Times New Roman" w:cs="Times New Roman"/>
          <w:i/>
          <w:color w:val="auto"/>
          <w:sz w:val="16"/>
        </w:rPr>
        <w:t xml:space="preserve"> la documentazione di tali risarcimenti e/o provvedimenti deve essere allegata alla presente istanza</w:t>
      </w:r>
    </w:p>
    <w:p w:rsidR="0092114C" w:rsidRDefault="0092114C">
      <w:pPr>
        <w:pStyle w:val="Standard"/>
        <w:tabs>
          <w:tab w:val="left" w:pos="2185"/>
        </w:tabs>
        <w:spacing w:before="80"/>
        <w:ind w:left="1641" w:right="1947"/>
        <w:jc w:val="center"/>
        <w:rPr>
          <w:rFonts w:eastAsia="Calibri" w:cs="Calibri"/>
          <w:color w:val="auto"/>
          <w:sz w:val="22"/>
        </w:rPr>
      </w:pPr>
    </w:p>
    <w:p w:rsidR="0092114C" w:rsidRDefault="007143CB">
      <w:pPr>
        <w:pStyle w:val="Standard"/>
        <w:spacing w:before="80"/>
        <w:ind w:left="227" w:right="-57"/>
        <w:jc w:val="center"/>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LA SOTTOSTANTE TABELLA DEVE ESSERE OBBLIGATORIAMENTE      COMPILATA</w:t>
      </w:r>
    </w:p>
    <w:p w:rsidR="0092114C" w:rsidRDefault="0092114C">
      <w:pPr>
        <w:pStyle w:val="Standard"/>
        <w:spacing w:before="80"/>
        <w:ind w:left="227" w:right="1928"/>
        <w:jc w:val="center"/>
        <w:rPr>
          <w:rFonts w:eastAsia="Calibri" w:cs="Calibri"/>
          <w:color w:val="auto"/>
          <w:sz w:val="22"/>
        </w:rPr>
      </w:pPr>
    </w:p>
    <w:p w:rsidR="0092114C" w:rsidRDefault="0092114C">
      <w:pPr>
        <w:pStyle w:val="Standard"/>
        <w:spacing w:before="80"/>
        <w:ind w:left="227" w:right="1928"/>
        <w:jc w:val="center"/>
        <w:rPr>
          <w:rFonts w:eastAsia="Calibri" w:cs="Calibri"/>
          <w:color w:val="auto"/>
          <w:sz w:val="22"/>
        </w:rPr>
      </w:pPr>
    </w:p>
    <w:tbl>
      <w:tblPr>
        <w:tblW w:w="9636" w:type="dxa"/>
        <w:tblLayout w:type="fixed"/>
        <w:tblCellMar>
          <w:left w:w="10" w:type="dxa"/>
          <w:right w:w="10" w:type="dxa"/>
        </w:tblCellMar>
        <w:tblLook w:val="0000" w:firstRow="0" w:lastRow="0" w:firstColumn="0" w:lastColumn="0" w:noHBand="0" w:noVBand="0"/>
      </w:tblPr>
      <w:tblGrid>
        <w:gridCol w:w="2485"/>
        <w:gridCol w:w="3299"/>
        <w:gridCol w:w="3852"/>
      </w:tblGrid>
      <w:tr w:rsidR="0092114C">
        <w:trPr>
          <w:trHeight w:val="1367"/>
        </w:trPr>
        <w:tc>
          <w:tcPr>
            <w:tcW w:w="248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spacing w:before="1"/>
              <w:rPr>
                <w:rFonts w:eastAsia="Calibri" w:cs="Calibri"/>
                <w:color w:val="auto"/>
                <w:sz w:val="22"/>
              </w:rPr>
            </w:pPr>
          </w:p>
          <w:p w:rsidR="0092114C" w:rsidRDefault="007143CB">
            <w:pPr>
              <w:pStyle w:val="Standard"/>
              <w:ind w:left="56" w:right="117" w:hanging="6"/>
              <w:jc w:val="center"/>
              <w:rPr>
                <w:rFonts w:ascii="Times New Roman" w:eastAsia="Times New Roman" w:hAnsi="Times New Roman" w:cs="Times New Roman"/>
                <w:color w:val="auto"/>
                <w:sz w:val="22"/>
              </w:rPr>
            </w:pPr>
            <w:r>
              <w:rPr>
                <w:rFonts w:ascii="Times New Roman" w:eastAsia="Times New Roman" w:hAnsi="Times New Roman" w:cs="Times New Roman"/>
                <w:color w:val="auto"/>
                <w:sz w:val="22"/>
              </w:rPr>
              <w:t>Nome e cognome (riportare TUTTI i soggetti elencati al punto A.1)</w:t>
            </w:r>
          </w:p>
        </w:tc>
        <w:tc>
          <w:tcPr>
            <w:tcW w:w="329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p w:rsidR="0092114C" w:rsidRDefault="007143CB">
            <w:pPr>
              <w:pStyle w:val="Standard"/>
              <w:spacing w:before="159"/>
              <w:ind w:left="491" w:right="386" w:hanging="154"/>
              <w:rPr>
                <w:rFonts w:ascii="Times New Roman" w:eastAsia="Times New Roman" w:hAnsi="Times New Roman" w:cs="Times New Roman"/>
                <w:color w:val="auto"/>
                <w:sz w:val="22"/>
              </w:rPr>
            </w:pPr>
            <w:r>
              <w:rPr>
                <w:rFonts w:ascii="Times New Roman" w:eastAsia="Times New Roman" w:hAnsi="Times New Roman" w:cs="Times New Roman"/>
                <w:color w:val="auto"/>
                <w:sz w:val="22"/>
              </w:rPr>
              <w:t>Presenza di condanne penali (barrare una sola casella)</w:t>
            </w:r>
          </w:p>
        </w:tc>
        <w:tc>
          <w:tcPr>
            <w:tcW w:w="385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spacing w:before="9"/>
              <w:ind w:left="35" w:right="97" w:hanging="6"/>
              <w:jc w:val="center"/>
              <w:rPr>
                <w:rFonts w:ascii="Times New Roman" w:eastAsia="Times New Roman" w:hAnsi="Times New Roman" w:cs="Times New Roman"/>
                <w:color w:val="auto"/>
                <w:sz w:val="22"/>
              </w:rPr>
            </w:pPr>
            <w:r>
              <w:rPr>
                <w:rFonts w:ascii="Times New Roman" w:eastAsia="Times New Roman" w:hAnsi="Times New Roman" w:cs="Times New Roman"/>
                <w:color w:val="auto"/>
                <w:sz w:val="22"/>
              </w:rPr>
              <w:t>Applicazione di misure di prevenzione previste dall'art. 6 del D.lgs. 159/2011 o applicazione di divieti in via provvisoria di cui all'art. 67 comma 3 del D.lgs.</w:t>
            </w:r>
          </w:p>
          <w:p w:rsidR="0092114C" w:rsidRDefault="007143CB">
            <w:pPr>
              <w:pStyle w:val="Standard"/>
              <w:spacing w:before="1"/>
              <w:ind w:left="291" w:right="355"/>
              <w:jc w:val="center"/>
              <w:rPr>
                <w:rFonts w:ascii="Times New Roman" w:eastAsia="Times New Roman" w:hAnsi="Times New Roman" w:cs="Times New Roman"/>
                <w:color w:val="auto"/>
                <w:sz w:val="22"/>
              </w:rPr>
            </w:pPr>
            <w:r>
              <w:rPr>
                <w:rFonts w:ascii="Times New Roman" w:eastAsia="Times New Roman" w:hAnsi="Times New Roman" w:cs="Times New Roman"/>
                <w:color w:val="auto"/>
                <w:sz w:val="22"/>
              </w:rPr>
              <w:t>159/2011 (barrare una sola casella)</w:t>
            </w:r>
          </w:p>
        </w:tc>
      </w:tr>
      <w:tr w:rsidR="0092114C">
        <w:trPr>
          <w:trHeight w:val="561"/>
        </w:trPr>
        <w:tc>
          <w:tcPr>
            <w:tcW w:w="248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9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20"/>
              </w:numPr>
              <w:tabs>
                <w:tab w:val="left" w:pos="122"/>
              </w:tabs>
              <w:spacing w:before="47"/>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Sì, vedere puntoA.3</w:t>
            </w:r>
          </w:p>
          <w:p w:rsidR="0092114C" w:rsidRDefault="007143CB">
            <w:pPr>
              <w:pStyle w:val="Standard"/>
              <w:numPr>
                <w:ilvl w:val="0"/>
                <w:numId w:val="20"/>
              </w:numPr>
              <w:tabs>
                <w:tab w:val="left" w:pos="122"/>
              </w:tabs>
              <w:spacing w:before="1"/>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c>
          <w:tcPr>
            <w:tcW w:w="385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21"/>
              </w:numPr>
              <w:tabs>
                <w:tab w:val="left" w:pos="122"/>
              </w:tabs>
              <w:spacing w:before="47"/>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Sì, vedere puntoA.4</w:t>
            </w:r>
          </w:p>
          <w:p w:rsidR="0092114C" w:rsidRDefault="007143CB">
            <w:pPr>
              <w:pStyle w:val="Standard"/>
              <w:numPr>
                <w:ilvl w:val="0"/>
                <w:numId w:val="21"/>
              </w:numPr>
              <w:tabs>
                <w:tab w:val="left" w:pos="122"/>
              </w:tabs>
              <w:spacing w:before="1"/>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r>
      <w:tr w:rsidR="0092114C">
        <w:trPr>
          <w:trHeight w:val="563"/>
        </w:trPr>
        <w:tc>
          <w:tcPr>
            <w:tcW w:w="248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9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22"/>
              </w:numPr>
              <w:tabs>
                <w:tab w:val="left" w:pos="122"/>
              </w:tabs>
              <w:spacing w:before="47"/>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Sì, vedere puntoA.3</w:t>
            </w:r>
          </w:p>
          <w:p w:rsidR="0092114C" w:rsidRDefault="007143CB">
            <w:pPr>
              <w:pStyle w:val="Standard"/>
              <w:numPr>
                <w:ilvl w:val="0"/>
                <w:numId w:val="22"/>
              </w:numPr>
              <w:tabs>
                <w:tab w:val="left" w:pos="122"/>
              </w:tabs>
              <w:spacing w:before="1"/>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c>
          <w:tcPr>
            <w:tcW w:w="385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23"/>
              </w:numPr>
              <w:tabs>
                <w:tab w:val="left" w:pos="122"/>
              </w:tabs>
              <w:spacing w:before="47"/>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Sì, vedere puntoA.4</w:t>
            </w:r>
          </w:p>
          <w:p w:rsidR="0092114C" w:rsidRDefault="007143CB">
            <w:pPr>
              <w:pStyle w:val="Standard"/>
              <w:numPr>
                <w:ilvl w:val="0"/>
                <w:numId w:val="23"/>
              </w:numPr>
              <w:tabs>
                <w:tab w:val="left" w:pos="122"/>
              </w:tabs>
              <w:spacing w:before="1"/>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r>
      <w:tr w:rsidR="0092114C">
        <w:trPr>
          <w:trHeight w:val="561"/>
        </w:trPr>
        <w:tc>
          <w:tcPr>
            <w:tcW w:w="248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9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24"/>
              </w:numPr>
              <w:tabs>
                <w:tab w:val="left" w:pos="122"/>
              </w:tabs>
              <w:spacing w:before="47"/>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Sì, vedere puntoA.3</w:t>
            </w:r>
          </w:p>
          <w:p w:rsidR="0092114C" w:rsidRDefault="007143CB">
            <w:pPr>
              <w:pStyle w:val="Standard"/>
              <w:numPr>
                <w:ilvl w:val="0"/>
                <w:numId w:val="24"/>
              </w:numPr>
              <w:tabs>
                <w:tab w:val="left" w:pos="122"/>
              </w:tabs>
              <w:spacing w:before="1"/>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c>
          <w:tcPr>
            <w:tcW w:w="385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25"/>
              </w:numPr>
              <w:tabs>
                <w:tab w:val="left" w:pos="122"/>
              </w:tabs>
              <w:spacing w:before="47"/>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Sì, vedere puntoA.4</w:t>
            </w:r>
          </w:p>
          <w:p w:rsidR="0092114C" w:rsidRDefault="007143CB">
            <w:pPr>
              <w:pStyle w:val="Standard"/>
              <w:numPr>
                <w:ilvl w:val="0"/>
                <w:numId w:val="25"/>
              </w:numPr>
              <w:tabs>
                <w:tab w:val="left" w:pos="122"/>
              </w:tabs>
              <w:spacing w:before="1"/>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r>
      <w:tr w:rsidR="0092114C">
        <w:trPr>
          <w:trHeight w:val="561"/>
        </w:trPr>
        <w:tc>
          <w:tcPr>
            <w:tcW w:w="248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9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26"/>
              </w:numPr>
              <w:tabs>
                <w:tab w:val="left" w:pos="122"/>
              </w:tabs>
              <w:spacing w:before="47"/>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Sì, vedere puntoA.3</w:t>
            </w:r>
          </w:p>
          <w:p w:rsidR="0092114C" w:rsidRDefault="007143CB">
            <w:pPr>
              <w:pStyle w:val="Standard"/>
              <w:numPr>
                <w:ilvl w:val="0"/>
                <w:numId w:val="26"/>
              </w:numPr>
              <w:tabs>
                <w:tab w:val="left" w:pos="122"/>
              </w:tabs>
              <w:spacing w:before="1"/>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c>
          <w:tcPr>
            <w:tcW w:w="385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27"/>
              </w:numPr>
              <w:tabs>
                <w:tab w:val="left" w:pos="122"/>
              </w:tabs>
              <w:spacing w:before="47"/>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Sì, vedere puntoA.4</w:t>
            </w:r>
          </w:p>
          <w:p w:rsidR="0092114C" w:rsidRDefault="007143CB">
            <w:pPr>
              <w:pStyle w:val="Standard"/>
              <w:numPr>
                <w:ilvl w:val="0"/>
                <w:numId w:val="27"/>
              </w:numPr>
              <w:tabs>
                <w:tab w:val="left" w:pos="122"/>
              </w:tabs>
              <w:spacing w:before="1"/>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r>
      <w:tr w:rsidR="0092114C">
        <w:trPr>
          <w:trHeight w:val="561"/>
        </w:trPr>
        <w:tc>
          <w:tcPr>
            <w:tcW w:w="248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9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28"/>
              </w:numPr>
              <w:tabs>
                <w:tab w:val="left" w:pos="122"/>
              </w:tabs>
              <w:spacing w:before="47"/>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Sì, vedere puntoA.3</w:t>
            </w:r>
          </w:p>
          <w:p w:rsidR="0092114C" w:rsidRDefault="007143CB">
            <w:pPr>
              <w:pStyle w:val="Standard"/>
              <w:numPr>
                <w:ilvl w:val="0"/>
                <w:numId w:val="28"/>
              </w:numPr>
              <w:tabs>
                <w:tab w:val="left" w:pos="122"/>
              </w:tabs>
              <w:spacing w:before="1"/>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c>
          <w:tcPr>
            <w:tcW w:w="385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29"/>
              </w:numPr>
              <w:tabs>
                <w:tab w:val="left" w:pos="122"/>
              </w:tabs>
              <w:spacing w:before="47"/>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Sì, vedere puntoA.4</w:t>
            </w:r>
          </w:p>
          <w:p w:rsidR="0092114C" w:rsidRDefault="007143CB">
            <w:pPr>
              <w:pStyle w:val="Standard"/>
              <w:numPr>
                <w:ilvl w:val="0"/>
                <w:numId w:val="29"/>
              </w:numPr>
              <w:tabs>
                <w:tab w:val="left" w:pos="122"/>
              </w:tabs>
              <w:spacing w:before="1"/>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r>
      <w:tr w:rsidR="0092114C">
        <w:trPr>
          <w:trHeight w:val="596"/>
        </w:trPr>
        <w:tc>
          <w:tcPr>
            <w:tcW w:w="2485"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99"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30"/>
              </w:numPr>
              <w:tabs>
                <w:tab w:val="left" w:pos="122"/>
              </w:tabs>
              <w:spacing w:before="47"/>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Sì, vedere puntoA.3</w:t>
            </w:r>
          </w:p>
          <w:p w:rsidR="0092114C" w:rsidRDefault="007143CB">
            <w:pPr>
              <w:pStyle w:val="Standard"/>
              <w:numPr>
                <w:ilvl w:val="0"/>
                <w:numId w:val="30"/>
              </w:numPr>
              <w:tabs>
                <w:tab w:val="left" w:pos="122"/>
              </w:tabs>
              <w:spacing w:before="1"/>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c>
          <w:tcPr>
            <w:tcW w:w="385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31"/>
              </w:numPr>
              <w:tabs>
                <w:tab w:val="left" w:pos="122"/>
              </w:tabs>
              <w:spacing w:before="47"/>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Sì, vedere puntoA.4</w:t>
            </w:r>
          </w:p>
          <w:p w:rsidR="0092114C" w:rsidRDefault="007143CB">
            <w:pPr>
              <w:pStyle w:val="Standard"/>
              <w:numPr>
                <w:ilvl w:val="0"/>
                <w:numId w:val="31"/>
              </w:numPr>
              <w:tabs>
                <w:tab w:val="left" w:pos="122"/>
              </w:tabs>
              <w:spacing w:before="1"/>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r>
    </w:tbl>
    <w:p w:rsidR="0092114C" w:rsidRDefault="0092114C">
      <w:pPr>
        <w:pStyle w:val="Standard"/>
        <w:spacing w:before="11"/>
        <w:jc w:val="both"/>
        <w:rPr>
          <w:rFonts w:eastAsia="Calibri" w:cs="Calibri"/>
          <w:color w:val="auto"/>
          <w:sz w:val="22"/>
        </w:rPr>
      </w:pPr>
    </w:p>
    <w:p w:rsidR="0092114C" w:rsidRDefault="0092114C">
      <w:pPr>
        <w:pStyle w:val="Standard"/>
        <w:tabs>
          <w:tab w:val="left" w:pos="761"/>
        </w:tabs>
        <w:ind w:left="224" w:right="1035"/>
        <w:rPr>
          <w:rFonts w:eastAsia="Calibri" w:cs="Calibri"/>
          <w:color w:val="auto"/>
          <w:sz w:val="22"/>
        </w:rPr>
      </w:pPr>
    </w:p>
    <w:p w:rsidR="0092114C" w:rsidRDefault="007143CB">
      <w:pPr>
        <w:pStyle w:val="Standard"/>
        <w:numPr>
          <w:ilvl w:val="0"/>
          <w:numId w:val="32"/>
        </w:numPr>
        <w:tabs>
          <w:tab w:val="left" w:pos="177"/>
        </w:tabs>
        <w:ind w:left="-360" w:right="1035" w:firstLine="360"/>
      </w:pPr>
      <w:r>
        <w:rPr>
          <w:rFonts w:ascii="Times New Roman" w:eastAsia="Times New Roman" w:hAnsi="Times New Roman" w:cs="Times New Roman"/>
          <w:color w:val="auto"/>
          <w:sz w:val="22"/>
        </w:rPr>
        <w:t xml:space="preserve">– che nel dettaglio le condanne penali riportate dai predetti soggetti sono </w:t>
      </w:r>
      <w:r>
        <w:rPr>
          <w:rFonts w:ascii="Times New Roman" w:eastAsia="Times New Roman" w:hAnsi="Times New Roman" w:cs="Times New Roman"/>
          <w:i/>
          <w:color w:val="auto"/>
          <w:sz w:val="22"/>
        </w:rPr>
        <w:t>(aumentare il numero di righe quanto necessario)</w:t>
      </w:r>
    </w:p>
    <w:p w:rsidR="0092114C" w:rsidRDefault="0092114C">
      <w:pPr>
        <w:pStyle w:val="Standard"/>
        <w:tabs>
          <w:tab w:val="left" w:pos="761"/>
        </w:tabs>
        <w:ind w:left="224" w:right="1035"/>
        <w:rPr>
          <w:rFonts w:eastAsia="Calibri" w:cs="Calibri"/>
          <w:color w:val="auto"/>
          <w:sz w:val="22"/>
        </w:rPr>
      </w:pPr>
    </w:p>
    <w:tbl>
      <w:tblPr>
        <w:tblW w:w="9682" w:type="dxa"/>
        <w:tblLayout w:type="fixed"/>
        <w:tblCellMar>
          <w:left w:w="10" w:type="dxa"/>
          <w:right w:w="10" w:type="dxa"/>
        </w:tblCellMar>
        <w:tblLook w:val="0000" w:firstRow="0" w:lastRow="0" w:firstColumn="0" w:lastColumn="0" w:noHBand="0" w:noVBand="0"/>
      </w:tblPr>
      <w:tblGrid>
        <w:gridCol w:w="3187"/>
        <w:gridCol w:w="45"/>
        <w:gridCol w:w="3187"/>
        <w:gridCol w:w="45"/>
        <w:gridCol w:w="3170"/>
        <w:gridCol w:w="48"/>
      </w:tblGrid>
      <w:tr w:rsidR="0092114C">
        <w:trPr>
          <w:trHeight w:val="448"/>
        </w:trPr>
        <w:tc>
          <w:tcPr>
            <w:tcW w:w="3187"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827"/>
              <w:rPr>
                <w:rFonts w:ascii="Times New Roman" w:eastAsia="Times New Roman" w:hAnsi="Times New Roman" w:cs="Times New Roman"/>
                <w:color w:val="auto"/>
                <w:sz w:val="22"/>
              </w:rPr>
            </w:pPr>
            <w:r>
              <w:rPr>
                <w:rFonts w:ascii="Times New Roman" w:eastAsia="Times New Roman" w:hAnsi="Times New Roman" w:cs="Times New Roman"/>
                <w:color w:val="auto"/>
                <w:sz w:val="22"/>
              </w:rPr>
              <w:t>Nome e cognome</w:t>
            </w: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676"/>
              <w:rPr>
                <w:rFonts w:ascii="Times New Roman" w:eastAsia="Times New Roman" w:hAnsi="Times New Roman" w:cs="Times New Roman"/>
                <w:color w:val="auto"/>
                <w:sz w:val="22"/>
              </w:rPr>
            </w:pPr>
            <w:r>
              <w:rPr>
                <w:rFonts w:ascii="Times New Roman" w:eastAsia="Times New Roman" w:hAnsi="Times New Roman" w:cs="Times New Roman"/>
                <w:color w:val="auto"/>
                <w:sz w:val="22"/>
              </w:rPr>
              <w:t>Data della condanna</w:t>
            </w:r>
          </w:p>
        </w:tc>
        <w:tc>
          <w:tcPr>
            <w:tcW w:w="3215"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587"/>
              <w:rPr>
                <w:rFonts w:ascii="Times New Roman" w:eastAsia="Times New Roman" w:hAnsi="Times New Roman" w:cs="Times New Roman"/>
                <w:color w:val="auto"/>
                <w:sz w:val="22"/>
              </w:rPr>
            </w:pPr>
            <w:r>
              <w:rPr>
                <w:rFonts w:ascii="Times New Roman" w:eastAsia="Times New Roman" w:hAnsi="Times New Roman" w:cs="Times New Roman"/>
                <w:color w:val="auto"/>
                <w:sz w:val="22"/>
              </w:rPr>
              <w:t>Reato (norme violate)</w:t>
            </w:r>
          </w:p>
        </w:tc>
        <w:tc>
          <w:tcPr>
            <w:tcW w:w="48" w:type="dxa"/>
          </w:tcPr>
          <w:p w:rsidR="0092114C" w:rsidRDefault="0092114C">
            <w:pPr>
              <w:pStyle w:val="Standard"/>
            </w:pPr>
          </w:p>
        </w:tc>
      </w:tr>
      <w:tr w:rsidR="0092114C">
        <w:trPr>
          <w:trHeight w:val="448"/>
        </w:trPr>
        <w:tc>
          <w:tcPr>
            <w:tcW w:w="3187"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15"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48" w:type="dxa"/>
          </w:tcPr>
          <w:p w:rsidR="0092114C" w:rsidRDefault="0092114C">
            <w:pPr>
              <w:pStyle w:val="Standard"/>
            </w:pPr>
          </w:p>
        </w:tc>
      </w:tr>
      <w:tr w:rsidR="0092114C">
        <w:trPr>
          <w:trHeight w:val="448"/>
        </w:trPr>
        <w:tc>
          <w:tcPr>
            <w:tcW w:w="3187"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868"/>
              <w:rPr>
                <w:rFonts w:ascii="Times New Roman" w:eastAsia="Times New Roman" w:hAnsi="Times New Roman" w:cs="Times New Roman"/>
                <w:color w:val="auto"/>
                <w:sz w:val="22"/>
              </w:rPr>
            </w:pPr>
            <w:r>
              <w:rPr>
                <w:rFonts w:ascii="Times New Roman" w:eastAsia="Times New Roman" w:hAnsi="Times New Roman" w:cs="Times New Roman"/>
                <w:color w:val="auto"/>
                <w:sz w:val="22"/>
              </w:rPr>
              <w:t>Pena comminata</w:t>
            </w: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1053" w:right="213" w:hanging="936"/>
              <w:rPr>
                <w:rFonts w:ascii="Times New Roman" w:eastAsia="Times New Roman" w:hAnsi="Times New Roman" w:cs="Times New Roman"/>
                <w:color w:val="auto"/>
                <w:sz w:val="22"/>
              </w:rPr>
            </w:pPr>
            <w:r>
              <w:rPr>
                <w:rFonts w:ascii="Times New Roman" w:eastAsia="Times New Roman" w:hAnsi="Times New Roman" w:cs="Times New Roman"/>
                <w:color w:val="auto"/>
                <w:sz w:val="22"/>
              </w:rPr>
              <w:t>Ricorsi tuttora pendenti o termini per ricorrere</w:t>
            </w:r>
          </w:p>
        </w:tc>
        <w:tc>
          <w:tcPr>
            <w:tcW w:w="3215"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667" w:right="276" w:hanging="401"/>
              <w:rPr>
                <w:rFonts w:ascii="Times New Roman" w:eastAsia="Times New Roman" w:hAnsi="Times New Roman" w:cs="Times New Roman"/>
                <w:color w:val="auto"/>
                <w:sz w:val="22"/>
              </w:rPr>
            </w:pPr>
            <w:r>
              <w:rPr>
                <w:rFonts w:ascii="Times New Roman" w:eastAsia="Times New Roman" w:hAnsi="Times New Roman" w:cs="Times New Roman"/>
                <w:color w:val="auto"/>
                <w:sz w:val="22"/>
              </w:rPr>
              <w:t>Pena accessoria incapacità di contrarre con la P.A.</w:t>
            </w:r>
          </w:p>
        </w:tc>
        <w:tc>
          <w:tcPr>
            <w:tcW w:w="48" w:type="dxa"/>
          </w:tcPr>
          <w:p w:rsidR="0092114C" w:rsidRDefault="0092114C">
            <w:pPr>
              <w:pStyle w:val="Standard"/>
            </w:pPr>
          </w:p>
        </w:tc>
      </w:tr>
      <w:tr w:rsidR="0092114C">
        <w:trPr>
          <w:trHeight w:val="439"/>
        </w:trPr>
        <w:tc>
          <w:tcPr>
            <w:tcW w:w="3187"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15"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33"/>
              </w:numPr>
              <w:tabs>
                <w:tab w:val="left" w:pos="121"/>
                <w:tab w:val="left" w:pos="2489"/>
              </w:tabs>
              <w:ind w:left="-155" w:firstLine="155"/>
            </w:pPr>
            <w:r>
              <w:rPr>
                <w:rFonts w:ascii="Times New Roman" w:eastAsia="Times New Roman" w:hAnsi="Times New Roman" w:cs="Times New Roman"/>
                <w:color w:val="auto"/>
                <w:sz w:val="22"/>
              </w:rPr>
              <w:t>Sì, fino al</w:t>
            </w:r>
            <w:r>
              <w:rPr>
                <w:rFonts w:ascii="Times New Roman" w:eastAsia="Times New Roman" w:hAnsi="Times New Roman" w:cs="Times New Roman"/>
                <w:color w:val="auto"/>
                <w:sz w:val="22"/>
                <w:u w:val="single"/>
              </w:rPr>
              <w:t xml:space="preserve"> </w:t>
            </w:r>
            <w:r>
              <w:rPr>
                <w:rFonts w:ascii="Times New Roman" w:eastAsia="Times New Roman" w:hAnsi="Times New Roman" w:cs="Times New Roman"/>
                <w:color w:val="auto"/>
                <w:sz w:val="22"/>
                <w:u w:val="single"/>
              </w:rPr>
              <w:tab/>
            </w:r>
          </w:p>
          <w:p w:rsidR="0092114C" w:rsidRDefault="007143CB">
            <w:pPr>
              <w:pStyle w:val="Standard"/>
              <w:numPr>
                <w:ilvl w:val="0"/>
                <w:numId w:val="33"/>
              </w:numPr>
              <w:tabs>
                <w:tab w:val="left" w:pos="121"/>
              </w:tabs>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c>
          <w:tcPr>
            <w:tcW w:w="48" w:type="dxa"/>
          </w:tcPr>
          <w:p w:rsidR="0092114C" w:rsidRDefault="0092114C">
            <w:pPr>
              <w:pStyle w:val="Standard"/>
            </w:pPr>
          </w:p>
        </w:tc>
      </w:tr>
      <w:tr w:rsidR="0092114C">
        <w:trPr>
          <w:trHeight w:val="450"/>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827"/>
              <w:rPr>
                <w:rFonts w:ascii="Times New Roman" w:eastAsia="Times New Roman" w:hAnsi="Times New Roman" w:cs="Times New Roman"/>
                <w:color w:val="auto"/>
                <w:sz w:val="22"/>
              </w:rPr>
            </w:pPr>
            <w:r>
              <w:rPr>
                <w:rFonts w:ascii="Times New Roman" w:eastAsia="Times New Roman" w:hAnsi="Times New Roman" w:cs="Times New Roman"/>
                <w:color w:val="auto"/>
                <w:sz w:val="22"/>
              </w:rPr>
              <w:t>Nome e cognome</w:t>
            </w: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676"/>
              <w:rPr>
                <w:rFonts w:ascii="Times New Roman" w:eastAsia="Times New Roman" w:hAnsi="Times New Roman" w:cs="Times New Roman"/>
                <w:color w:val="auto"/>
                <w:sz w:val="22"/>
              </w:rPr>
            </w:pPr>
            <w:r>
              <w:rPr>
                <w:rFonts w:ascii="Times New Roman" w:eastAsia="Times New Roman" w:hAnsi="Times New Roman" w:cs="Times New Roman"/>
                <w:color w:val="auto"/>
                <w:sz w:val="22"/>
              </w:rPr>
              <w:t>Data della condanna</w:t>
            </w: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587"/>
              <w:rPr>
                <w:rFonts w:ascii="Times New Roman" w:eastAsia="Times New Roman" w:hAnsi="Times New Roman" w:cs="Times New Roman"/>
                <w:color w:val="auto"/>
                <w:sz w:val="22"/>
              </w:rPr>
            </w:pPr>
            <w:r>
              <w:rPr>
                <w:rFonts w:ascii="Times New Roman" w:eastAsia="Times New Roman" w:hAnsi="Times New Roman" w:cs="Times New Roman"/>
                <w:color w:val="auto"/>
                <w:sz w:val="22"/>
              </w:rPr>
              <w:t>Reato (norme violate)</w:t>
            </w:r>
          </w:p>
        </w:tc>
      </w:tr>
      <w:tr w:rsidR="0092114C">
        <w:trPr>
          <w:trHeight w:val="448"/>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r w:rsidR="0092114C">
        <w:trPr>
          <w:trHeight w:val="448"/>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868"/>
              <w:rPr>
                <w:rFonts w:ascii="Times New Roman" w:eastAsia="Times New Roman" w:hAnsi="Times New Roman" w:cs="Times New Roman"/>
                <w:color w:val="auto"/>
                <w:sz w:val="22"/>
              </w:rPr>
            </w:pPr>
            <w:r>
              <w:rPr>
                <w:rFonts w:ascii="Times New Roman" w:eastAsia="Times New Roman" w:hAnsi="Times New Roman" w:cs="Times New Roman"/>
                <w:color w:val="auto"/>
                <w:sz w:val="22"/>
              </w:rPr>
              <w:t>Pena comminata</w:t>
            </w: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1053" w:right="211" w:hanging="936"/>
              <w:rPr>
                <w:rFonts w:ascii="Times New Roman" w:eastAsia="Times New Roman" w:hAnsi="Times New Roman" w:cs="Times New Roman"/>
                <w:color w:val="auto"/>
                <w:sz w:val="22"/>
              </w:rPr>
            </w:pPr>
            <w:r>
              <w:rPr>
                <w:rFonts w:ascii="Times New Roman" w:eastAsia="Times New Roman" w:hAnsi="Times New Roman" w:cs="Times New Roman"/>
                <w:color w:val="auto"/>
                <w:sz w:val="22"/>
              </w:rPr>
              <w:t>Ricorsi tuttora pendenti o termini per ricorrere</w:t>
            </w: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667" w:right="277" w:hanging="401"/>
              <w:rPr>
                <w:rFonts w:ascii="Times New Roman" w:eastAsia="Times New Roman" w:hAnsi="Times New Roman" w:cs="Times New Roman"/>
                <w:color w:val="auto"/>
                <w:sz w:val="22"/>
              </w:rPr>
            </w:pPr>
            <w:r>
              <w:rPr>
                <w:rFonts w:ascii="Times New Roman" w:eastAsia="Times New Roman" w:hAnsi="Times New Roman" w:cs="Times New Roman"/>
                <w:color w:val="auto"/>
                <w:sz w:val="22"/>
              </w:rPr>
              <w:t>Pena accessoria incapacità di contrarre con la P.A.</w:t>
            </w:r>
          </w:p>
        </w:tc>
      </w:tr>
      <w:tr w:rsidR="0092114C">
        <w:trPr>
          <w:trHeight w:val="437"/>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34"/>
              </w:numPr>
              <w:tabs>
                <w:tab w:val="left" w:pos="121"/>
                <w:tab w:val="left" w:pos="2489"/>
              </w:tabs>
              <w:ind w:left="-155" w:firstLine="155"/>
            </w:pPr>
            <w:r>
              <w:rPr>
                <w:rFonts w:ascii="Times New Roman" w:eastAsia="Times New Roman" w:hAnsi="Times New Roman" w:cs="Times New Roman"/>
                <w:color w:val="auto"/>
                <w:sz w:val="22"/>
              </w:rPr>
              <w:t>Sì, fino al</w:t>
            </w:r>
            <w:r>
              <w:rPr>
                <w:rFonts w:ascii="Times New Roman" w:eastAsia="Times New Roman" w:hAnsi="Times New Roman" w:cs="Times New Roman"/>
                <w:color w:val="auto"/>
                <w:sz w:val="22"/>
                <w:u w:val="single"/>
              </w:rPr>
              <w:t xml:space="preserve"> </w:t>
            </w:r>
            <w:r>
              <w:rPr>
                <w:rFonts w:ascii="Times New Roman" w:eastAsia="Times New Roman" w:hAnsi="Times New Roman" w:cs="Times New Roman"/>
                <w:color w:val="auto"/>
                <w:sz w:val="22"/>
                <w:u w:val="single"/>
              </w:rPr>
              <w:tab/>
            </w:r>
          </w:p>
          <w:p w:rsidR="0092114C" w:rsidRDefault="007143CB">
            <w:pPr>
              <w:pStyle w:val="Standard"/>
              <w:numPr>
                <w:ilvl w:val="0"/>
                <w:numId w:val="34"/>
              </w:numPr>
              <w:tabs>
                <w:tab w:val="left" w:pos="121"/>
              </w:tabs>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r>
      <w:tr w:rsidR="0092114C">
        <w:trPr>
          <w:trHeight w:val="506"/>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827"/>
              <w:rPr>
                <w:rFonts w:ascii="Times New Roman" w:eastAsia="Times New Roman" w:hAnsi="Times New Roman" w:cs="Times New Roman"/>
                <w:color w:val="auto"/>
                <w:sz w:val="22"/>
              </w:rPr>
            </w:pPr>
            <w:r>
              <w:rPr>
                <w:rFonts w:ascii="Times New Roman" w:eastAsia="Times New Roman" w:hAnsi="Times New Roman" w:cs="Times New Roman"/>
                <w:color w:val="auto"/>
                <w:sz w:val="22"/>
              </w:rPr>
              <w:t>Nome e cognome</w:t>
            </w: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676"/>
              <w:rPr>
                <w:rFonts w:ascii="Times New Roman" w:eastAsia="Times New Roman" w:hAnsi="Times New Roman" w:cs="Times New Roman"/>
                <w:color w:val="auto"/>
                <w:sz w:val="22"/>
              </w:rPr>
            </w:pPr>
            <w:r>
              <w:rPr>
                <w:rFonts w:ascii="Times New Roman" w:eastAsia="Times New Roman" w:hAnsi="Times New Roman" w:cs="Times New Roman"/>
                <w:color w:val="auto"/>
                <w:sz w:val="22"/>
              </w:rPr>
              <w:t>Data della condanna</w:t>
            </w: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587"/>
              <w:rPr>
                <w:rFonts w:ascii="Times New Roman" w:eastAsia="Times New Roman" w:hAnsi="Times New Roman" w:cs="Times New Roman"/>
                <w:color w:val="auto"/>
                <w:sz w:val="22"/>
              </w:rPr>
            </w:pPr>
            <w:r>
              <w:rPr>
                <w:rFonts w:ascii="Times New Roman" w:eastAsia="Times New Roman" w:hAnsi="Times New Roman" w:cs="Times New Roman"/>
                <w:color w:val="auto"/>
                <w:sz w:val="22"/>
              </w:rPr>
              <w:t>Reato (norme violate)</w:t>
            </w:r>
          </w:p>
        </w:tc>
      </w:tr>
      <w:tr w:rsidR="0092114C">
        <w:trPr>
          <w:trHeight w:val="503"/>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r w:rsidR="0092114C">
        <w:trPr>
          <w:trHeight w:val="503"/>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868"/>
              <w:rPr>
                <w:rFonts w:ascii="Times New Roman" w:eastAsia="Times New Roman" w:hAnsi="Times New Roman" w:cs="Times New Roman"/>
                <w:color w:val="auto"/>
                <w:sz w:val="22"/>
              </w:rPr>
            </w:pPr>
            <w:r>
              <w:rPr>
                <w:rFonts w:ascii="Times New Roman" w:eastAsia="Times New Roman" w:hAnsi="Times New Roman" w:cs="Times New Roman"/>
                <w:color w:val="auto"/>
                <w:sz w:val="22"/>
              </w:rPr>
              <w:t>Pena comminata</w:t>
            </w: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1053" w:right="211" w:hanging="936"/>
              <w:rPr>
                <w:rFonts w:ascii="Times New Roman" w:eastAsia="Times New Roman" w:hAnsi="Times New Roman" w:cs="Times New Roman"/>
                <w:color w:val="auto"/>
                <w:sz w:val="22"/>
              </w:rPr>
            </w:pPr>
            <w:r>
              <w:rPr>
                <w:rFonts w:ascii="Times New Roman" w:eastAsia="Times New Roman" w:hAnsi="Times New Roman" w:cs="Times New Roman"/>
                <w:color w:val="auto"/>
                <w:sz w:val="22"/>
              </w:rPr>
              <w:t>Ricorsi tuttora pendenti o termini per ricorrere</w:t>
            </w: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667" w:right="277" w:hanging="401"/>
              <w:rPr>
                <w:rFonts w:ascii="Times New Roman" w:eastAsia="Times New Roman" w:hAnsi="Times New Roman" w:cs="Times New Roman"/>
                <w:color w:val="auto"/>
                <w:sz w:val="22"/>
              </w:rPr>
            </w:pPr>
            <w:r>
              <w:rPr>
                <w:rFonts w:ascii="Times New Roman" w:eastAsia="Times New Roman" w:hAnsi="Times New Roman" w:cs="Times New Roman"/>
                <w:color w:val="auto"/>
                <w:sz w:val="22"/>
              </w:rPr>
              <w:t>Pena accessoria incapacità di contrarre con la P.A.</w:t>
            </w:r>
          </w:p>
        </w:tc>
      </w:tr>
      <w:tr w:rsidR="0092114C">
        <w:trPr>
          <w:trHeight w:val="503"/>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35"/>
              </w:numPr>
              <w:tabs>
                <w:tab w:val="left" w:pos="121"/>
                <w:tab w:val="left" w:pos="2489"/>
              </w:tabs>
              <w:ind w:left="-155" w:firstLine="155"/>
            </w:pPr>
            <w:r>
              <w:rPr>
                <w:rFonts w:ascii="Times New Roman" w:eastAsia="Times New Roman" w:hAnsi="Times New Roman" w:cs="Times New Roman"/>
                <w:color w:val="auto"/>
                <w:sz w:val="22"/>
              </w:rPr>
              <w:t>Sì, fino al</w:t>
            </w:r>
            <w:r>
              <w:rPr>
                <w:rFonts w:ascii="Times New Roman" w:eastAsia="Times New Roman" w:hAnsi="Times New Roman" w:cs="Times New Roman"/>
                <w:color w:val="auto"/>
                <w:sz w:val="22"/>
                <w:u w:val="single"/>
              </w:rPr>
              <w:t xml:space="preserve"> </w:t>
            </w:r>
            <w:r>
              <w:rPr>
                <w:rFonts w:ascii="Times New Roman" w:eastAsia="Times New Roman" w:hAnsi="Times New Roman" w:cs="Times New Roman"/>
                <w:color w:val="auto"/>
                <w:sz w:val="22"/>
                <w:u w:val="single"/>
              </w:rPr>
              <w:tab/>
            </w:r>
          </w:p>
          <w:p w:rsidR="0092114C" w:rsidRDefault="007143CB">
            <w:pPr>
              <w:pStyle w:val="Standard"/>
              <w:numPr>
                <w:ilvl w:val="0"/>
                <w:numId w:val="35"/>
              </w:numPr>
              <w:tabs>
                <w:tab w:val="left" w:pos="121"/>
              </w:tabs>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r>
      <w:tr w:rsidR="0092114C">
        <w:trPr>
          <w:trHeight w:val="503"/>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827"/>
              <w:rPr>
                <w:rFonts w:ascii="Times New Roman" w:eastAsia="Times New Roman" w:hAnsi="Times New Roman" w:cs="Times New Roman"/>
                <w:color w:val="auto"/>
                <w:sz w:val="22"/>
              </w:rPr>
            </w:pPr>
            <w:r>
              <w:rPr>
                <w:rFonts w:ascii="Times New Roman" w:eastAsia="Times New Roman" w:hAnsi="Times New Roman" w:cs="Times New Roman"/>
                <w:color w:val="auto"/>
                <w:sz w:val="22"/>
              </w:rPr>
              <w:t>Nome e cognome</w:t>
            </w: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676"/>
              <w:rPr>
                <w:rFonts w:ascii="Times New Roman" w:eastAsia="Times New Roman" w:hAnsi="Times New Roman" w:cs="Times New Roman"/>
                <w:color w:val="auto"/>
                <w:sz w:val="22"/>
              </w:rPr>
            </w:pPr>
            <w:r>
              <w:rPr>
                <w:rFonts w:ascii="Times New Roman" w:eastAsia="Times New Roman" w:hAnsi="Times New Roman" w:cs="Times New Roman"/>
                <w:color w:val="auto"/>
                <w:sz w:val="22"/>
              </w:rPr>
              <w:t>Data della condanna</w:t>
            </w: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587"/>
              <w:rPr>
                <w:rFonts w:ascii="Times New Roman" w:eastAsia="Times New Roman" w:hAnsi="Times New Roman" w:cs="Times New Roman"/>
                <w:color w:val="auto"/>
                <w:sz w:val="22"/>
              </w:rPr>
            </w:pPr>
            <w:r>
              <w:rPr>
                <w:rFonts w:ascii="Times New Roman" w:eastAsia="Times New Roman" w:hAnsi="Times New Roman" w:cs="Times New Roman"/>
                <w:color w:val="auto"/>
                <w:sz w:val="22"/>
              </w:rPr>
              <w:t>Reato (norme violate)</w:t>
            </w:r>
          </w:p>
        </w:tc>
      </w:tr>
      <w:tr w:rsidR="0092114C">
        <w:trPr>
          <w:trHeight w:val="503"/>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r w:rsidR="0092114C">
        <w:trPr>
          <w:trHeight w:val="503"/>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868"/>
              <w:rPr>
                <w:rFonts w:ascii="Times New Roman" w:eastAsia="Times New Roman" w:hAnsi="Times New Roman" w:cs="Times New Roman"/>
                <w:color w:val="auto"/>
                <w:sz w:val="22"/>
              </w:rPr>
            </w:pPr>
            <w:r>
              <w:rPr>
                <w:rFonts w:ascii="Times New Roman" w:eastAsia="Times New Roman" w:hAnsi="Times New Roman" w:cs="Times New Roman"/>
                <w:color w:val="auto"/>
                <w:sz w:val="22"/>
              </w:rPr>
              <w:lastRenderedPageBreak/>
              <w:t>Pena comminata</w:t>
            </w: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1053" w:right="211" w:hanging="936"/>
              <w:rPr>
                <w:rFonts w:ascii="Times New Roman" w:eastAsia="Times New Roman" w:hAnsi="Times New Roman" w:cs="Times New Roman"/>
                <w:color w:val="auto"/>
                <w:sz w:val="22"/>
              </w:rPr>
            </w:pPr>
            <w:r>
              <w:rPr>
                <w:rFonts w:ascii="Times New Roman" w:eastAsia="Times New Roman" w:hAnsi="Times New Roman" w:cs="Times New Roman"/>
                <w:color w:val="auto"/>
                <w:sz w:val="22"/>
              </w:rPr>
              <w:t>Ricorsi tuttora pendenti o termini per ricorrere</w:t>
            </w: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667" w:right="277" w:hanging="401"/>
              <w:rPr>
                <w:rFonts w:ascii="Times New Roman" w:eastAsia="Times New Roman" w:hAnsi="Times New Roman" w:cs="Times New Roman"/>
                <w:color w:val="auto"/>
                <w:sz w:val="22"/>
              </w:rPr>
            </w:pPr>
            <w:r>
              <w:rPr>
                <w:rFonts w:ascii="Times New Roman" w:eastAsia="Times New Roman" w:hAnsi="Times New Roman" w:cs="Times New Roman"/>
                <w:color w:val="auto"/>
                <w:sz w:val="22"/>
              </w:rPr>
              <w:t>Pena accessoria incapacità di contrarre con la P.A.</w:t>
            </w:r>
          </w:p>
        </w:tc>
      </w:tr>
      <w:tr w:rsidR="0092114C">
        <w:trPr>
          <w:trHeight w:val="503"/>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36"/>
              </w:numPr>
              <w:tabs>
                <w:tab w:val="left" w:pos="121"/>
                <w:tab w:val="left" w:pos="2489"/>
              </w:tabs>
              <w:ind w:left="-155" w:firstLine="155"/>
            </w:pPr>
            <w:r>
              <w:rPr>
                <w:rFonts w:ascii="Times New Roman" w:eastAsia="Times New Roman" w:hAnsi="Times New Roman" w:cs="Times New Roman"/>
                <w:color w:val="auto"/>
                <w:sz w:val="22"/>
              </w:rPr>
              <w:t>Sì, fino al</w:t>
            </w:r>
            <w:r>
              <w:rPr>
                <w:rFonts w:ascii="Times New Roman" w:eastAsia="Times New Roman" w:hAnsi="Times New Roman" w:cs="Times New Roman"/>
                <w:color w:val="auto"/>
                <w:sz w:val="22"/>
                <w:u w:val="single"/>
              </w:rPr>
              <w:t xml:space="preserve"> </w:t>
            </w:r>
            <w:r>
              <w:rPr>
                <w:rFonts w:ascii="Times New Roman" w:eastAsia="Times New Roman" w:hAnsi="Times New Roman" w:cs="Times New Roman"/>
                <w:color w:val="auto"/>
                <w:sz w:val="22"/>
                <w:u w:val="single"/>
              </w:rPr>
              <w:tab/>
            </w:r>
          </w:p>
          <w:p w:rsidR="0092114C" w:rsidRDefault="007143CB">
            <w:pPr>
              <w:pStyle w:val="Standard"/>
              <w:numPr>
                <w:ilvl w:val="0"/>
                <w:numId w:val="36"/>
              </w:numPr>
              <w:tabs>
                <w:tab w:val="left" w:pos="121"/>
              </w:tabs>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r>
      <w:tr w:rsidR="0092114C">
        <w:trPr>
          <w:trHeight w:val="503"/>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827"/>
              <w:rPr>
                <w:rFonts w:ascii="Times New Roman" w:eastAsia="Times New Roman" w:hAnsi="Times New Roman" w:cs="Times New Roman"/>
                <w:color w:val="auto"/>
                <w:sz w:val="22"/>
              </w:rPr>
            </w:pPr>
            <w:r>
              <w:rPr>
                <w:rFonts w:ascii="Times New Roman" w:eastAsia="Times New Roman" w:hAnsi="Times New Roman" w:cs="Times New Roman"/>
                <w:color w:val="auto"/>
                <w:sz w:val="22"/>
              </w:rPr>
              <w:t>Nome e cognome</w:t>
            </w: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676"/>
              <w:rPr>
                <w:rFonts w:ascii="Times New Roman" w:eastAsia="Times New Roman" w:hAnsi="Times New Roman" w:cs="Times New Roman"/>
                <w:color w:val="auto"/>
                <w:sz w:val="22"/>
              </w:rPr>
            </w:pPr>
            <w:r>
              <w:rPr>
                <w:rFonts w:ascii="Times New Roman" w:eastAsia="Times New Roman" w:hAnsi="Times New Roman" w:cs="Times New Roman"/>
                <w:color w:val="auto"/>
                <w:sz w:val="22"/>
              </w:rPr>
              <w:t>Data della condanna</w:t>
            </w: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587"/>
              <w:rPr>
                <w:rFonts w:ascii="Times New Roman" w:eastAsia="Times New Roman" w:hAnsi="Times New Roman" w:cs="Times New Roman"/>
                <w:color w:val="auto"/>
                <w:sz w:val="22"/>
              </w:rPr>
            </w:pPr>
            <w:r>
              <w:rPr>
                <w:rFonts w:ascii="Times New Roman" w:eastAsia="Times New Roman" w:hAnsi="Times New Roman" w:cs="Times New Roman"/>
                <w:color w:val="auto"/>
                <w:sz w:val="22"/>
              </w:rPr>
              <w:t>Reato (norme violate)</w:t>
            </w:r>
          </w:p>
        </w:tc>
      </w:tr>
      <w:tr w:rsidR="0092114C">
        <w:trPr>
          <w:trHeight w:val="503"/>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r w:rsidR="0092114C">
        <w:trPr>
          <w:trHeight w:val="503"/>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868"/>
              <w:rPr>
                <w:rFonts w:ascii="Times New Roman" w:eastAsia="Times New Roman" w:hAnsi="Times New Roman" w:cs="Times New Roman"/>
                <w:color w:val="auto"/>
                <w:sz w:val="22"/>
              </w:rPr>
            </w:pPr>
            <w:r>
              <w:rPr>
                <w:rFonts w:ascii="Times New Roman" w:eastAsia="Times New Roman" w:hAnsi="Times New Roman" w:cs="Times New Roman"/>
                <w:color w:val="auto"/>
                <w:sz w:val="22"/>
              </w:rPr>
              <w:t>Pena comminata</w:t>
            </w: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1053" w:right="211" w:hanging="936"/>
              <w:rPr>
                <w:rFonts w:ascii="Times New Roman" w:eastAsia="Times New Roman" w:hAnsi="Times New Roman" w:cs="Times New Roman"/>
                <w:color w:val="auto"/>
                <w:sz w:val="22"/>
              </w:rPr>
            </w:pPr>
            <w:r>
              <w:rPr>
                <w:rFonts w:ascii="Times New Roman" w:eastAsia="Times New Roman" w:hAnsi="Times New Roman" w:cs="Times New Roman"/>
                <w:color w:val="auto"/>
                <w:sz w:val="22"/>
              </w:rPr>
              <w:t>Ricorsi tuttora pendenti o termini per ricorrere</w:t>
            </w: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ind w:left="667" w:right="277" w:hanging="401"/>
              <w:rPr>
                <w:rFonts w:ascii="Times New Roman" w:eastAsia="Times New Roman" w:hAnsi="Times New Roman" w:cs="Times New Roman"/>
                <w:color w:val="auto"/>
                <w:sz w:val="22"/>
              </w:rPr>
            </w:pPr>
            <w:r>
              <w:rPr>
                <w:rFonts w:ascii="Times New Roman" w:eastAsia="Times New Roman" w:hAnsi="Times New Roman" w:cs="Times New Roman"/>
                <w:color w:val="auto"/>
                <w:sz w:val="22"/>
              </w:rPr>
              <w:t>Pena accessoria incapacità di contrarre con la P.A.</w:t>
            </w:r>
          </w:p>
        </w:tc>
      </w:tr>
      <w:tr w:rsidR="0092114C">
        <w:trPr>
          <w:trHeight w:val="503"/>
        </w:trPr>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32"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218"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numPr>
                <w:ilvl w:val="0"/>
                <w:numId w:val="37"/>
              </w:numPr>
              <w:tabs>
                <w:tab w:val="left" w:pos="121"/>
                <w:tab w:val="left" w:pos="2489"/>
              </w:tabs>
              <w:ind w:left="-155" w:firstLine="155"/>
            </w:pPr>
            <w:r>
              <w:rPr>
                <w:rFonts w:ascii="Times New Roman" w:eastAsia="Times New Roman" w:hAnsi="Times New Roman" w:cs="Times New Roman"/>
                <w:color w:val="auto"/>
                <w:sz w:val="22"/>
              </w:rPr>
              <w:t>Sì, fino al</w:t>
            </w:r>
            <w:r>
              <w:rPr>
                <w:rFonts w:ascii="Times New Roman" w:eastAsia="Times New Roman" w:hAnsi="Times New Roman" w:cs="Times New Roman"/>
                <w:color w:val="auto"/>
                <w:sz w:val="22"/>
                <w:u w:val="single"/>
              </w:rPr>
              <w:t xml:space="preserve"> </w:t>
            </w:r>
            <w:r>
              <w:rPr>
                <w:rFonts w:ascii="Times New Roman" w:eastAsia="Times New Roman" w:hAnsi="Times New Roman" w:cs="Times New Roman"/>
                <w:color w:val="auto"/>
                <w:sz w:val="22"/>
                <w:u w:val="single"/>
              </w:rPr>
              <w:tab/>
            </w:r>
          </w:p>
          <w:p w:rsidR="0092114C" w:rsidRDefault="007143CB">
            <w:pPr>
              <w:pStyle w:val="Standard"/>
              <w:numPr>
                <w:ilvl w:val="0"/>
                <w:numId w:val="37"/>
              </w:numPr>
              <w:tabs>
                <w:tab w:val="left" w:pos="121"/>
              </w:tabs>
              <w:ind w:left="-155" w:firstLine="15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w:t>
            </w:r>
          </w:p>
        </w:tc>
      </w:tr>
    </w:tbl>
    <w:p w:rsidR="0092114C" w:rsidRDefault="0092114C">
      <w:pPr>
        <w:pStyle w:val="Standard"/>
        <w:spacing w:before="11"/>
        <w:jc w:val="both"/>
        <w:rPr>
          <w:rFonts w:eastAsia="Calibri" w:cs="Calibri"/>
          <w:color w:val="auto"/>
          <w:sz w:val="22"/>
        </w:rPr>
      </w:pPr>
    </w:p>
    <w:p w:rsidR="0092114C" w:rsidRDefault="007143CB">
      <w:pPr>
        <w:pStyle w:val="Standard"/>
        <w:numPr>
          <w:ilvl w:val="0"/>
          <w:numId w:val="38"/>
        </w:numPr>
        <w:tabs>
          <w:tab w:val="left" w:pos="206"/>
        </w:tabs>
        <w:spacing w:before="60"/>
        <w:ind w:left="-360" w:firstLine="360"/>
      </w:pPr>
      <w:r>
        <w:rPr>
          <w:rFonts w:ascii="Times New Roman" w:eastAsia="Times New Roman" w:hAnsi="Times New Roman" w:cs="Times New Roman"/>
          <w:color w:val="auto"/>
          <w:sz w:val="22"/>
        </w:rPr>
        <w:t xml:space="preserve">– che nel dettaglio tutte le misure di prevenzione e i divieti applicati ai predetti soggetti, </w:t>
      </w:r>
      <w:r>
        <w:rPr>
          <w:rFonts w:ascii="Times New Roman" w:eastAsia="Times New Roman" w:hAnsi="Times New Roman" w:cs="Times New Roman"/>
          <w:b/>
          <w:color w:val="auto"/>
          <w:sz w:val="22"/>
        </w:rPr>
        <w:t>con esclusione dei cessati</w:t>
      </w:r>
      <w:r>
        <w:rPr>
          <w:rFonts w:ascii="Times New Roman" w:eastAsia="Times New Roman" w:hAnsi="Times New Roman" w:cs="Times New Roman"/>
          <w:color w:val="auto"/>
          <w:sz w:val="22"/>
        </w:rPr>
        <w:t>, sono:</w:t>
      </w:r>
    </w:p>
    <w:p w:rsidR="0092114C" w:rsidRDefault="0092114C">
      <w:pPr>
        <w:pStyle w:val="Standard"/>
        <w:tabs>
          <w:tab w:val="left" w:pos="788"/>
        </w:tabs>
        <w:spacing w:before="60"/>
        <w:ind w:left="222" w:right="762"/>
        <w:rPr>
          <w:rFonts w:eastAsia="Calibri" w:cs="Calibri"/>
          <w:color w:val="auto"/>
          <w:sz w:val="22"/>
        </w:rPr>
      </w:pPr>
    </w:p>
    <w:p w:rsidR="0092114C" w:rsidRDefault="007143CB">
      <w:pPr>
        <w:pStyle w:val="Standard"/>
        <w:tabs>
          <w:tab w:val="left" w:pos="793"/>
        </w:tabs>
        <w:spacing w:before="60"/>
        <w:ind w:left="227"/>
        <w:rPr>
          <w:rFonts w:ascii="Times New Roman" w:eastAsia="Times New Roman" w:hAnsi="Times New Roman" w:cs="Times New Roman"/>
          <w:color w:val="auto"/>
          <w:sz w:val="20"/>
        </w:rPr>
      </w:pPr>
      <w:r>
        <w:rPr>
          <w:rFonts w:ascii="Times New Roman" w:eastAsia="Times New Roman" w:hAnsi="Times New Roman" w:cs="Times New Roman"/>
          <w:color w:val="auto"/>
          <w:sz w:val="20"/>
        </w:rPr>
        <w:t xml:space="preserve">Avvertenze: </w:t>
      </w:r>
      <w:r>
        <w:rPr>
          <w:rFonts w:ascii="Times New Roman" w:eastAsia="Times New Roman" w:hAnsi="Times New Roman" w:cs="Times New Roman"/>
          <w:color w:val="auto"/>
          <w:sz w:val="20"/>
        </w:rPr>
        <w:br/>
        <w:t xml:space="preserve">• vanno indicate tutte le misure di prevenzione personali di cui all'art. 6 del D.Lgs. 159/2011 applicate con </w:t>
      </w:r>
      <w:r>
        <w:rPr>
          <w:rFonts w:ascii="Times New Roman" w:eastAsia="Times New Roman" w:hAnsi="Times New Roman" w:cs="Times New Roman"/>
          <w:color w:val="auto"/>
          <w:sz w:val="20"/>
        </w:rPr>
        <w:br/>
        <w:t xml:space="preserve">provvedimento definitivo; </w:t>
      </w:r>
      <w:r>
        <w:rPr>
          <w:rFonts w:ascii="Times New Roman" w:eastAsia="Times New Roman" w:hAnsi="Times New Roman" w:cs="Times New Roman"/>
          <w:color w:val="auto"/>
          <w:sz w:val="20"/>
        </w:rPr>
        <w:br/>
        <w:t xml:space="preserve">• vanno indicati tutti i provvedimenti applicati cosi come previsti dall'art. 67 del D.Lgs. 159/2011; </w:t>
      </w:r>
      <w:r>
        <w:rPr>
          <w:rFonts w:ascii="Times New Roman" w:eastAsia="Times New Roman" w:hAnsi="Times New Roman" w:cs="Times New Roman"/>
          <w:color w:val="auto"/>
          <w:sz w:val="20"/>
        </w:rPr>
        <w:br/>
        <w:t xml:space="preserve">• vanno indicati i divieti e le misure riportati dai conviventi dei soggetti di cui al punto A.1) nonché da imprese, </w:t>
      </w:r>
      <w:r>
        <w:rPr>
          <w:rFonts w:ascii="Times New Roman" w:eastAsia="Times New Roman" w:hAnsi="Times New Roman" w:cs="Times New Roman"/>
          <w:color w:val="auto"/>
          <w:sz w:val="20"/>
        </w:rPr>
        <w:br/>
        <w:t xml:space="preserve">associazioni, società e consorzi di cui i soggetti di cui al punto A.1) siano amministratori o determinino in alcun modo scelte e indirizzi; </w:t>
      </w:r>
      <w:r>
        <w:rPr>
          <w:rFonts w:ascii="Times New Roman" w:eastAsia="Times New Roman" w:hAnsi="Times New Roman" w:cs="Times New Roman"/>
          <w:color w:val="auto"/>
          <w:sz w:val="20"/>
        </w:rPr>
        <w:br/>
        <w:t xml:space="preserve">• vanno indicati i procedimenti di prevenzione in corso; </w:t>
      </w:r>
      <w:r>
        <w:rPr>
          <w:rFonts w:ascii="Times New Roman" w:eastAsia="Times New Roman" w:hAnsi="Times New Roman" w:cs="Times New Roman"/>
          <w:color w:val="auto"/>
          <w:sz w:val="20"/>
        </w:rPr>
        <w:br/>
        <w:t>• vanno indicati i tentativi di infiltrazione mafiosa di cui all'art. 84 comma 4 del D.Lgs. 159/2011.</w:t>
      </w:r>
    </w:p>
    <w:p w:rsidR="0092114C" w:rsidRDefault="0092114C">
      <w:pPr>
        <w:pStyle w:val="Standard"/>
        <w:tabs>
          <w:tab w:val="left" w:pos="2185"/>
        </w:tabs>
        <w:spacing w:before="80"/>
        <w:ind w:left="1641" w:right="1947"/>
        <w:jc w:val="center"/>
        <w:rPr>
          <w:rFonts w:eastAsia="Calibri" w:cs="Calibri"/>
          <w:color w:val="auto"/>
          <w:sz w:val="22"/>
        </w:rPr>
      </w:pPr>
    </w:p>
    <w:p w:rsidR="0092114C" w:rsidRDefault="0092114C">
      <w:pPr>
        <w:pStyle w:val="Standard"/>
        <w:tabs>
          <w:tab w:val="left" w:pos="2185"/>
        </w:tabs>
        <w:spacing w:before="80"/>
        <w:ind w:left="1641" w:right="1947"/>
        <w:jc w:val="center"/>
        <w:rPr>
          <w:rFonts w:eastAsia="Calibri" w:cs="Calibri"/>
          <w:color w:val="auto"/>
          <w:sz w:val="22"/>
        </w:rPr>
      </w:pPr>
    </w:p>
    <w:tbl>
      <w:tblPr>
        <w:tblW w:w="9683" w:type="dxa"/>
        <w:tblLayout w:type="fixed"/>
        <w:tblCellMar>
          <w:left w:w="10" w:type="dxa"/>
          <w:right w:w="10" w:type="dxa"/>
        </w:tblCellMar>
        <w:tblLook w:val="0000" w:firstRow="0" w:lastRow="0" w:firstColumn="0" w:lastColumn="0" w:noHBand="0" w:noVBand="0"/>
      </w:tblPr>
      <w:tblGrid>
        <w:gridCol w:w="3232"/>
        <w:gridCol w:w="3033"/>
        <w:gridCol w:w="3418"/>
      </w:tblGrid>
      <w:tr w:rsidR="0092114C">
        <w:trPr>
          <w:trHeight w:val="950"/>
        </w:trPr>
        <w:tc>
          <w:tcPr>
            <w:tcW w:w="32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spacing w:before="3"/>
              <w:rPr>
                <w:rFonts w:eastAsia="Calibri" w:cs="Calibri"/>
                <w:color w:val="auto"/>
                <w:sz w:val="22"/>
              </w:rPr>
            </w:pPr>
          </w:p>
          <w:p w:rsidR="0092114C" w:rsidRDefault="007143CB">
            <w:pPr>
              <w:pStyle w:val="Standard"/>
              <w:ind w:left="825"/>
              <w:rPr>
                <w:rFonts w:ascii="Times New Roman" w:eastAsia="Times New Roman" w:hAnsi="Times New Roman" w:cs="Times New Roman"/>
                <w:color w:val="auto"/>
                <w:sz w:val="22"/>
              </w:rPr>
            </w:pPr>
            <w:r>
              <w:rPr>
                <w:rFonts w:ascii="Times New Roman" w:eastAsia="Times New Roman" w:hAnsi="Times New Roman" w:cs="Times New Roman"/>
                <w:color w:val="auto"/>
                <w:sz w:val="22"/>
              </w:rPr>
              <w:t>Nome e cognome</w:t>
            </w:r>
          </w:p>
        </w:tc>
        <w:tc>
          <w:tcPr>
            <w:tcW w:w="3033"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spacing w:before="9"/>
              <w:rPr>
                <w:rFonts w:eastAsia="Calibri" w:cs="Calibri"/>
                <w:color w:val="auto"/>
                <w:sz w:val="22"/>
              </w:rPr>
            </w:pPr>
          </w:p>
          <w:p w:rsidR="0092114C" w:rsidRDefault="007143CB">
            <w:pPr>
              <w:pStyle w:val="Standard"/>
              <w:spacing w:before="1"/>
              <w:ind w:left="1149" w:hanging="1011"/>
              <w:rPr>
                <w:rFonts w:ascii="Times New Roman" w:eastAsia="Times New Roman" w:hAnsi="Times New Roman" w:cs="Times New Roman"/>
                <w:color w:val="auto"/>
                <w:sz w:val="22"/>
              </w:rPr>
            </w:pPr>
            <w:r>
              <w:rPr>
                <w:rFonts w:ascii="Times New Roman" w:eastAsia="Times New Roman" w:hAnsi="Times New Roman" w:cs="Times New Roman"/>
                <w:color w:val="auto"/>
                <w:sz w:val="22"/>
              </w:rPr>
              <w:t>Misura di prevenzione o divieto applicati</w:t>
            </w:r>
          </w:p>
        </w:tc>
        <w:tc>
          <w:tcPr>
            <w:tcW w:w="3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7143CB">
            <w:pPr>
              <w:pStyle w:val="Standard"/>
              <w:spacing w:before="126"/>
              <w:ind w:left="37" w:right="36" w:firstLine="1"/>
              <w:jc w:val="center"/>
              <w:rPr>
                <w:rFonts w:ascii="Times New Roman" w:eastAsia="Times New Roman" w:hAnsi="Times New Roman" w:cs="Times New Roman"/>
                <w:color w:val="auto"/>
                <w:sz w:val="22"/>
              </w:rPr>
            </w:pPr>
            <w:r>
              <w:rPr>
                <w:rFonts w:ascii="Times New Roman" w:eastAsia="Times New Roman" w:hAnsi="Times New Roman" w:cs="Times New Roman"/>
                <w:color w:val="auto"/>
                <w:sz w:val="22"/>
              </w:rPr>
              <w:t>Data di applicazione della misura (oppure indicare se il procedimento di prevenzione è in corso)</w:t>
            </w:r>
          </w:p>
        </w:tc>
      </w:tr>
      <w:tr w:rsidR="0092114C">
        <w:trPr>
          <w:trHeight w:val="506"/>
        </w:trPr>
        <w:tc>
          <w:tcPr>
            <w:tcW w:w="32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033"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r w:rsidR="0092114C">
        <w:trPr>
          <w:trHeight w:val="506"/>
        </w:trPr>
        <w:tc>
          <w:tcPr>
            <w:tcW w:w="32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033"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r w:rsidR="0092114C">
        <w:trPr>
          <w:trHeight w:val="506"/>
        </w:trPr>
        <w:tc>
          <w:tcPr>
            <w:tcW w:w="32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033"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r w:rsidR="0092114C">
        <w:trPr>
          <w:trHeight w:val="503"/>
        </w:trPr>
        <w:tc>
          <w:tcPr>
            <w:tcW w:w="32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033"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r w:rsidR="0092114C">
        <w:trPr>
          <w:trHeight w:val="506"/>
        </w:trPr>
        <w:tc>
          <w:tcPr>
            <w:tcW w:w="3232"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033"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c>
          <w:tcPr>
            <w:tcW w:w="3418" w:type="dxa"/>
            <w:tcBorders>
              <w:top w:val="single" w:sz="2" w:space="0" w:color="000001"/>
              <w:left w:val="single" w:sz="2" w:space="0" w:color="000001"/>
              <w:bottom w:val="single" w:sz="2" w:space="0" w:color="000001"/>
              <w:right w:val="single" w:sz="2" w:space="0" w:color="000001"/>
            </w:tcBorders>
            <w:shd w:val="clear" w:color="auto" w:fill="FFFFFF"/>
            <w:tcMar>
              <w:top w:w="0" w:type="dxa"/>
              <w:left w:w="0" w:type="dxa"/>
              <w:bottom w:w="0" w:type="dxa"/>
              <w:right w:w="0" w:type="dxa"/>
            </w:tcMar>
          </w:tcPr>
          <w:p w:rsidR="0092114C" w:rsidRDefault="0092114C">
            <w:pPr>
              <w:pStyle w:val="Standard"/>
              <w:rPr>
                <w:rFonts w:eastAsia="Calibri" w:cs="Calibri"/>
                <w:color w:val="auto"/>
                <w:sz w:val="22"/>
              </w:rPr>
            </w:pPr>
          </w:p>
        </w:tc>
      </w:tr>
    </w:tbl>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7143CB">
      <w:pPr>
        <w:pStyle w:val="Standard"/>
        <w:numPr>
          <w:ilvl w:val="0"/>
          <w:numId w:val="39"/>
        </w:numPr>
        <w:tabs>
          <w:tab w:val="left" w:pos="747"/>
        </w:tabs>
        <w:spacing w:before="1"/>
        <w:ind w:left="-76" w:right="620" w:firstLine="76"/>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che l’offerta economica presentata è remunerativa giacché per la sua formulazione ha preso atto e tenuto conto:</w:t>
      </w:r>
    </w:p>
    <w:p w:rsidR="0092114C" w:rsidRDefault="007143CB">
      <w:pPr>
        <w:pStyle w:val="Standard"/>
        <w:numPr>
          <w:ilvl w:val="0"/>
          <w:numId w:val="39"/>
        </w:numPr>
        <w:tabs>
          <w:tab w:val="left" w:pos="1117"/>
        </w:tabs>
        <w:ind w:left="109" w:right="618" w:firstLine="0"/>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delle condizioni contrattuali e degli oneri compresi quelli eventuali relativi in materia di sicurezza, di assicurazione, di condizioni di lavoro e di previdenza e assistenza in vigore nel luogo dove devono  essere svolti i servizi;</w:t>
      </w:r>
    </w:p>
    <w:p w:rsidR="0092114C" w:rsidRDefault="007143CB">
      <w:pPr>
        <w:pStyle w:val="Standard"/>
        <w:numPr>
          <w:ilvl w:val="0"/>
          <w:numId w:val="39"/>
        </w:numPr>
        <w:tabs>
          <w:tab w:val="left" w:pos="1117"/>
        </w:tabs>
        <w:spacing w:before="1"/>
        <w:ind w:left="109" w:right="620" w:firstLine="0"/>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tutte le circostanze generali, particolari e locali, nessuna esclusa ed eccettuata che possono avere influito o influire sia sulla prestazione dei servizi, sia sulla determinazione della propria offerta;</w:t>
      </w:r>
    </w:p>
    <w:p w:rsidR="0092114C" w:rsidRDefault="0092114C">
      <w:pPr>
        <w:pStyle w:val="Standard"/>
        <w:tabs>
          <w:tab w:val="left" w:pos="2015"/>
        </w:tabs>
        <w:spacing w:before="1"/>
        <w:ind w:left="1007" w:right="620" w:hanging="360"/>
        <w:jc w:val="both"/>
        <w:rPr>
          <w:rFonts w:eastAsia="Calibri" w:cs="Calibri"/>
          <w:color w:val="auto"/>
          <w:sz w:val="22"/>
        </w:rPr>
      </w:pPr>
    </w:p>
    <w:p w:rsidR="0092114C" w:rsidRDefault="007143CB">
      <w:pPr>
        <w:pStyle w:val="Standard"/>
        <w:numPr>
          <w:ilvl w:val="0"/>
          <w:numId w:val="40"/>
        </w:numPr>
        <w:tabs>
          <w:tab w:val="left" w:pos="747"/>
        </w:tabs>
        <w:ind w:left="-76" w:right="619" w:firstLine="76"/>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 xml:space="preserve">che accetta, senza condizione o riserva alcuna, tutte le norme e disposizioni contenute nella </w:t>
      </w:r>
      <w:r>
        <w:rPr>
          <w:rFonts w:ascii="Times New Roman" w:eastAsia="Times New Roman" w:hAnsi="Times New Roman" w:cs="Times New Roman"/>
          <w:color w:val="auto"/>
          <w:sz w:val="22"/>
        </w:rPr>
        <w:lastRenderedPageBreak/>
        <w:t>documentazione di gara;</w:t>
      </w:r>
    </w:p>
    <w:p w:rsidR="0092114C" w:rsidRDefault="0092114C">
      <w:pPr>
        <w:pStyle w:val="Standard"/>
        <w:tabs>
          <w:tab w:val="left" w:pos="1645"/>
        </w:tabs>
        <w:ind w:left="822" w:right="619" w:hanging="284"/>
        <w:jc w:val="both"/>
        <w:rPr>
          <w:rFonts w:eastAsia="Calibri" w:cs="Calibri"/>
          <w:color w:val="auto"/>
          <w:sz w:val="22"/>
        </w:rPr>
      </w:pPr>
    </w:p>
    <w:p w:rsidR="0092114C" w:rsidRDefault="007143CB">
      <w:pPr>
        <w:pStyle w:val="Standard"/>
        <w:numPr>
          <w:ilvl w:val="0"/>
          <w:numId w:val="41"/>
        </w:numPr>
        <w:tabs>
          <w:tab w:val="left" w:pos="747"/>
        </w:tabs>
        <w:ind w:left="-76" w:right="619" w:firstLine="76"/>
        <w:jc w:val="both"/>
      </w:pPr>
      <w:r>
        <w:rPr>
          <w:rFonts w:ascii="Times New Roman" w:eastAsia="Times New Roman" w:hAnsi="Times New Roman" w:cs="Times New Roman"/>
          <w:color w:val="auto"/>
          <w:sz w:val="22"/>
        </w:rPr>
        <w:t>che accetta il protocolli di legalità sottoscritto dall’Ente;</w:t>
      </w:r>
    </w:p>
    <w:p w:rsidR="0092114C" w:rsidRDefault="0092114C">
      <w:pPr>
        <w:pStyle w:val="Standard"/>
        <w:tabs>
          <w:tab w:val="left" w:pos="1645"/>
        </w:tabs>
        <w:ind w:left="822" w:right="619" w:hanging="284"/>
        <w:jc w:val="both"/>
        <w:rPr>
          <w:rFonts w:eastAsia="Calibri" w:cs="Calibri"/>
          <w:color w:val="auto"/>
          <w:sz w:val="22"/>
        </w:rPr>
      </w:pPr>
    </w:p>
    <w:p w:rsidR="0092114C" w:rsidRDefault="007143CB">
      <w:pPr>
        <w:pStyle w:val="Standard"/>
        <w:numPr>
          <w:ilvl w:val="0"/>
          <w:numId w:val="42"/>
        </w:numPr>
        <w:tabs>
          <w:tab w:val="left" w:pos="747"/>
        </w:tabs>
        <w:ind w:left="-76" w:right="618" w:firstLine="76"/>
        <w:jc w:val="both"/>
      </w:pPr>
      <w:r>
        <w:rPr>
          <w:rFonts w:ascii="Times New Roman" w:eastAsia="Times New Roman" w:hAnsi="Times New Roman" w:cs="Times New Roman"/>
          <w:color w:val="auto"/>
          <w:sz w:val="22"/>
        </w:rPr>
        <w:t>di essere edotto degli obblighi derivanti dal Codice di comportamento adottato dalla stazione appaltante, reperibile sul sito</w:t>
      </w:r>
      <w:r>
        <w:rPr>
          <w:rFonts w:ascii="Times New Roman" w:eastAsia="Times New Roman" w:hAnsi="Times New Roman" w:cs="Times New Roman"/>
          <w:color w:val="0000FF"/>
          <w:sz w:val="22"/>
        </w:rPr>
        <w:t xml:space="preserve"> </w:t>
      </w:r>
      <w:hyperlink r:id="rId9" w:history="1">
        <w:r>
          <w:t>www</w:t>
        </w:r>
      </w:hyperlink>
      <w:r>
        <w:rPr>
          <w:rFonts w:ascii="Times New Roman" w:eastAsia="Times New Roman" w:hAnsi="Times New Roman" w:cs="Times New Roman"/>
          <w:color w:val="0000FF"/>
          <w:sz w:val="22"/>
          <w:u w:val="single"/>
          <w:shd w:val="clear" w:color="auto" w:fill="FFFF00"/>
        </w:rPr>
        <w:t>.comune.oristano.it</w:t>
      </w:r>
      <w:r>
        <w:rPr>
          <w:rFonts w:ascii="Times New Roman" w:eastAsia="Times New Roman" w:hAnsi="Times New Roman" w:cs="Times New Roman"/>
          <w:color w:val="0000FF"/>
          <w:sz w:val="22"/>
          <w:shd w:val="clear" w:color="auto" w:fill="FFFF00"/>
        </w:rPr>
        <w:t xml:space="preserve"> </w:t>
      </w:r>
      <w:r>
        <w:rPr>
          <w:rFonts w:ascii="Times New Roman" w:eastAsia="Times New Roman" w:hAnsi="Times New Roman" w:cs="Times New Roman"/>
          <w:color w:val="auto"/>
          <w:sz w:val="22"/>
        </w:rPr>
        <w:t xml:space="preserve">e di impegnarsi, in caso di aggiudicazione, ad osservare e a far osservare ai propri dipendenti e collaboratori, per quanto applicabile, il suddetto codice, pena </w:t>
      </w:r>
      <w:r>
        <w:rPr>
          <w:rFonts w:ascii="Times New Roman" w:eastAsia="Times New Roman" w:hAnsi="Times New Roman" w:cs="Times New Roman"/>
          <w:color w:val="000008"/>
          <w:sz w:val="22"/>
        </w:rPr>
        <w:t>la risoluzione del contratto;</w:t>
      </w:r>
    </w:p>
    <w:p w:rsidR="0092114C" w:rsidRDefault="0092114C">
      <w:pPr>
        <w:pStyle w:val="Standard"/>
        <w:tabs>
          <w:tab w:val="left" w:pos="1645"/>
        </w:tabs>
        <w:ind w:left="822" w:right="618" w:hanging="284"/>
        <w:jc w:val="both"/>
        <w:rPr>
          <w:rFonts w:eastAsia="Calibri" w:cs="Calibri"/>
          <w:color w:val="auto"/>
          <w:sz w:val="22"/>
        </w:rPr>
      </w:pPr>
    </w:p>
    <w:p w:rsidR="0092114C" w:rsidRDefault="007143CB">
      <w:pPr>
        <w:pStyle w:val="Standard"/>
        <w:numPr>
          <w:ilvl w:val="0"/>
          <w:numId w:val="43"/>
        </w:numPr>
        <w:tabs>
          <w:tab w:val="left" w:pos="751"/>
        </w:tabs>
        <w:ind w:left="-74" w:firstLine="74"/>
      </w:pPr>
      <w:r>
        <w:rPr>
          <w:rFonts w:ascii="Times New Roman" w:eastAsia="Times New Roman" w:hAnsi="Times New Roman" w:cs="Times New Roman"/>
          <w:color w:val="auto"/>
          <w:sz w:val="22"/>
        </w:rPr>
        <w:t>[Per gli operatori economici non residenti e privi di stabile organizzazione in Italia]</w:t>
      </w:r>
    </w:p>
    <w:p w:rsidR="0092114C" w:rsidRDefault="007143CB">
      <w:pPr>
        <w:pStyle w:val="Standard"/>
        <w:spacing w:before="32"/>
        <w:ind w:left="791" w:right="623"/>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impegnarsi ad uniformarsi, in caso di aggiudicazione, alla disciplina di cui agli articoli 17, comma 2, e 53, comma 3 del d.p.r. 633/1972 e a comunicare alla stazione appaltante la nomina del proprio rappresentante fiscale, nelle forme di legge;</w:t>
      </w:r>
    </w:p>
    <w:p w:rsidR="0092114C" w:rsidRDefault="0092114C">
      <w:pPr>
        <w:pStyle w:val="Standard"/>
        <w:spacing w:before="32"/>
        <w:ind w:left="791" w:right="623"/>
        <w:jc w:val="both"/>
        <w:rPr>
          <w:rFonts w:eastAsia="Calibri" w:cs="Calibri"/>
          <w:color w:val="auto"/>
          <w:sz w:val="22"/>
        </w:rPr>
      </w:pPr>
    </w:p>
    <w:p w:rsidR="0092114C" w:rsidRDefault="007143CB">
      <w:pPr>
        <w:pStyle w:val="Standard"/>
        <w:numPr>
          <w:ilvl w:val="0"/>
          <w:numId w:val="44"/>
        </w:numPr>
        <w:tabs>
          <w:tab w:val="left" w:pos="741"/>
        </w:tabs>
        <w:ind w:left="-36" w:right="619" w:firstLine="36"/>
        <w:rPr>
          <w:rFonts w:ascii="Times New Roman" w:eastAsia="Times New Roman" w:hAnsi="Times New Roman" w:cs="Times New Roman"/>
          <w:color w:val="auto"/>
          <w:sz w:val="22"/>
        </w:rPr>
      </w:pPr>
      <w:r>
        <w:rPr>
          <w:rFonts w:ascii="Times New Roman" w:eastAsia="Times New Roman" w:hAnsi="Times New Roman" w:cs="Times New Roman"/>
          <w:color w:val="auto"/>
          <w:sz w:val="22"/>
        </w:rPr>
        <w:t>dichiara di aver preso visione dello stato dei luoghi e dell’area interessata dalla esecuzione della progettazione;</w:t>
      </w:r>
    </w:p>
    <w:p w:rsidR="0092114C" w:rsidRDefault="0092114C">
      <w:pPr>
        <w:pStyle w:val="Standard"/>
        <w:tabs>
          <w:tab w:val="left" w:pos="1596"/>
        </w:tabs>
        <w:ind w:left="819" w:right="619" w:hanging="324"/>
        <w:rPr>
          <w:rFonts w:eastAsia="Calibri" w:cs="Calibri"/>
          <w:color w:val="auto"/>
          <w:sz w:val="22"/>
        </w:rPr>
      </w:pPr>
    </w:p>
    <w:p w:rsidR="0092114C" w:rsidRDefault="0092114C">
      <w:pPr>
        <w:pStyle w:val="Standard"/>
        <w:tabs>
          <w:tab w:val="left" w:pos="1596"/>
        </w:tabs>
        <w:ind w:left="819" w:right="619" w:hanging="324"/>
        <w:rPr>
          <w:rFonts w:eastAsia="Calibri" w:cs="Calibri"/>
          <w:color w:val="auto"/>
          <w:sz w:val="22"/>
        </w:rPr>
      </w:pPr>
    </w:p>
    <w:p w:rsidR="0092114C" w:rsidRDefault="007143CB">
      <w:pPr>
        <w:pStyle w:val="Standard"/>
        <w:numPr>
          <w:ilvl w:val="0"/>
          <w:numId w:val="45"/>
        </w:numPr>
        <w:tabs>
          <w:tab w:val="left" w:pos="939"/>
          <w:tab w:val="left" w:leader="dot" w:pos="10067"/>
        </w:tabs>
        <w:ind w:left="92" w:hanging="92"/>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indicare i seguenti dati: domicilio fiscale …………; codice fiscale ……………, partita IVA; l’indirizzo PEC …………………… oppure, solo in caso di concorrenti aventi sede in altri Stati membri, l’indirizzo del servizio elettronico di recapito certificato qualificato ……………… ai fini delle  comunicazioni di cui all’art. 76, comma 5 del Codice;</w:t>
      </w:r>
    </w:p>
    <w:p w:rsidR="0092114C" w:rsidRDefault="0092114C">
      <w:pPr>
        <w:pStyle w:val="Standard"/>
        <w:tabs>
          <w:tab w:val="left" w:pos="1693"/>
          <w:tab w:val="left" w:leader="dot" w:pos="10821"/>
        </w:tabs>
        <w:ind w:left="846" w:hanging="452"/>
        <w:jc w:val="both"/>
        <w:rPr>
          <w:rFonts w:eastAsia="Calibri" w:cs="Calibri"/>
          <w:color w:val="auto"/>
          <w:sz w:val="22"/>
        </w:rPr>
      </w:pPr>
    </w:p>
    <w:p w:rsidR="0092114C" w:rsidRDefault="007143CB">
      <w:pPr>
        <w:pStyle w:val="Standard"/>
        <w:numPr>
          <w:ilvl w:val="0"/>
          <w:numId w:val="46"/>
        </w:numPr>
        <w:tabs>
          <w:tab w:val="left" w:pos="888"/>
        </w:tabs>
        <w:spacing w:before="1"/>
        <w:ind w:left="32" w:hanging="32"/>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con riferimento all’accesso agli atti di cui all’art. 53 del Codice:</w:t>
      </w:r>
    </w:p>
    <w:p w:rsidR="0092114C" w:rsidRDefault="007143CB">
      <w:pPr>
        <w:pStyle w:val="Standard"/>
        <w:spacing w:before="60" w:line="276" w:lineRule="auto"/>
        <w:ind w:left="907" w:right="5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autorizzare, qualora un partecipante alla gara eserciti la facoltà di “accesso agli atti”, la stazione appaltante a rilasciare copia di tutta la documentazione presentata per la partecipazione alla gara;</w:t>
      </w:r>
    </w:p>
    <w:p w:rsidR="0092114C" w:rsidRDefault="007143CB">
      <w:pPr>
        <w:pStyle w:val="Standard"/>
        <w:spacing w:before="5"/>
        <w:ind w:left="366"/>
        <w:rPr>
          <w:rFonts w:ascii="Times New Roman" w:eastAsia="Times New Roman" w:hAnsi="Times New Roman" w:cs="Times New Roman"/>
          <w:b/>
          <w:i/>
          <w:color w:val="auto"/>
          <w:sz w:val="22"/>
        </w:rPr>
      </w:pPr>
      <w:r>
        <w:rPr>
          <w:rFonts w:ascii="Times New Roman" w:eastAsia="Times New Roman" w:hAnsi="Times New Roman" w:cs="Times New Roman"/>
          <w:b/>
          <w:i/>
          <w:color w:val="auto"/>
          <w:sz w:val="22"/>
        </w:rPr>
        <w:t>oppure</w:t>
      </w:r>
    </w:p>
    <w:p w:rsidR="0092114C" w:rsidRDefault="007143CB">
      <w:pPr>
        <w:pStyle w:val="Standard"/>
        <w:spacing w:before="68"/>
        <w:ind w:left="90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rsidR="0092114C" w:rsidRDefault="0092114C">
      <w:pPr>
        <w:pStyle w:val="Standard"/>
        <w:spacing w:before="68"/>
        <w:ind w:left="930" w:right="481"/>
        <w:jc w:val="both"/>
        <w:rPr>
          <w:rFonts w:eastAsia="Calibri" w:cs="Calibri"/>
          <w:color w:val="auto"/>
          <w:sz w:val="22"/>
        </w:rPr>
      </w:pPr>
    </w:p>
    <w:p w:rsidR="0092114C" w:rsidRDefault="007143CB">
      <w:pPr>
        <w:pStyle w:val="Standard"/>
        <w:numPr>
          <w:ilvl w:val="0"/>
          <w:numId w:val="47"/>
        </w:numPr>
        <w:tabs>
          <w:tab w:val="left" w:pos="688"/>
        </w:tabs>
        <w:spacing w:line="251" w:lineRule="auto"/>
        <w:ind w:left="-20" w:firstLine="20"/>
        <w:jc w:val="both"/>
      </w:pPr>
      <w:r>
        <w:rPr>
          <w:rFonts w:ascii="Times New Roman" w:eastAsia="Times New Roman" w:hAnsi="Times New Roman" w:cs="Times New Roman"/>
          <w:color w:val="auto"/>
          <w:sz w:val="22"/>
        </w:rPr>
        <w:t>[Per gli operatori economici ammessi al concordato preventivo con continuità aziendale di cui all’art. 186 bis del R.D. 16 marzo 1942, n. 267]</w:t>
      </w:r>
      <w:r>
        <w:rPr>
          <w:rFonts w:ascii="Times New Roman" w:eastAsia="Times New Roman" w:hAnsi="Times New Roman" w:cs="Times New Roman"/>
          <w:i/>
          <w:color w:val="auto"/>
          <w:sz w:val="22"/>
        </w:rPr>
        <w:t xml:space="preserve">  </w:t>
      </w:r>
    </w:p>
    <w:p w:rsidR="0092114C" w:rsidRDefault="007143CB">
      <w:pPr>
        <w:pStyle w:val="Standard"/>
        <w:spacing w:before="1"/>
        <w:ind w:left="680"/>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indicare, ad integrazione di quanto indicato nella parte III, sez. C, lett. d) del DGUE, i seguenti estremi del provvedimento  di ammissione al concordato e del provvedimento  di autorizzazione a  partecipare alle  gare  ………….............................................................................................................</w:t>
      </w:r>
    </w:p>
    <w:p w:rsidR="0092114C" w:rsidRDefault="007143CB">
      <w:pPr>
        <w:pStyle w:val="Standard"/>
        <w:tabs>
          <w:tab w:val="left" w:leader="dot" w:pos="4363"/>
        </w:tabs>
        <w:ind w:left="678"/>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rilasciati  dal Tribunale di</w:t>
      </w:r>
      <w:r>
        <w:rPr>
          <w:rFonts w:ascii="Times New Roman" w:eastAsia="Times New Roman" w:hAnsi="Times New Roman" w:cs="Times New Roman"/>
          <w:color w:val="auto"/>
          <w:sz w:val="22"/>
        </w:rPr>
        <w:tab/>
        <w:t>.........nonché di non partecipare alla gara quale mandataria di un raggruppamento temporaneo di imprese e che le altre imprese aderenti al raggruppamento non sono assoggettate ad una procedura concorsuale ai sensi dell’art. 186 bis, comma 6 del R.D. 16 marzo 1942, n. 267;</w:t>
      </w:r>
    </w:p>
    <w:p w:rsidR="0092114C" w:rsidRDefault="0092114C">
      <w:pPr>
        <w:pStyle w:val="Standard"/>
        <w:ind w:left="678" w:hanging="1"/>
        <w:rPr>
          <w:rFonts w:eastAsia="Calibri" w:cs="Calibri"/>
          <w:color w:val="auto"/>
          <w:sz w:val="22"/>
        </w:rPr>
      </w:pPr>
    </w:p>
    <w:p w:rsidR="0092114C" w:rsidRDefault="007143CB">
      <w:pPr>
        <w:pStyle w:val="Standard"/>
        <w:numPr>
          <w:ilvl w:val="0"/>
          <w:numId w:val="48"/>
        </w:numPr>
        <w:tabs>
          <w:tab w:val="left" w:pos="685"/>
        </w:tabs>
        <w:spacing w:before="1"/>
        <w:ind w:left="37" w:hanging="3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dichiara di avere tenuto conto, nella formulazione dell’offerta, di eventuali maggiorazioni per lievitazione dei prezzi che dovessero intervenire durante l’esecuzione dei servizi, rinunciando fin d’ora a qualsiasi azione o eccezione in merito;</w:t>
      </w:r>
    </w:p>
    <w:p w:rsidR="0092114C" w:rsidRDefault="0092114C">
      <w:pPr>
        <w:pStyle w:val="Standard"/>
        <w:tabs>
          <w:tab w:val="left" w:pos="1326"/>
        </w:tabs>
        <w:spacing w:before="1"/>
        <w:ind w:left="678" w:right="621" w:hanging="425"/>
        <w:jc w:val="both"/>
        <w:rPr>
          <w:rFonts w:eastAsia="Calibri" w:cs="Calibri"/>
          <w:color w:val="auto"/>
          <w:sz w:val="22"/>
        </w:rPr>
      </w:pPr>
    </w:p>
    <w:p w:rsidR="0092114C" w:rsidRDefault="007143CB">
      <w:pPr>
        <w:pStyle w:val="Standard"/>
        <w:numPr>
          <w:ilvl w:val="0"/>
          <w:numId w:val="49"/>
        </w:numPr>
        <w:tabs>
          <w:tab w:val="left" w:pos="675"/>
        </w:tabs>
        <w:ind w:left="37" w:hanging="3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Dichiara di avere correttamente adempiuto, all’interno dell’azienda agli obblighi in materia ambientale, sociale e del lavoro di cui all’art. 30 comma 3 del D Lgs. 50/2016;</w:t>
      </w:r>
    </w:p>
    <w:p w:rsidR="0092114C" w:rsidRDefault="0092114C">
      <w:pPr>
        <w:pStyle w:val="Standard"/>
        <w:tabs>
          <w:tab w:val="left" w:pos="1316"/>
        </w:tabs>
        <w:ind w:left="678" w:right="622" w:hanging="425"/>
        <w:jc w:val="both"/>
        <w:rPr>
          <w:rFonts w:eastAsia="Calibri" w:cs="Calibri"/>
          <w:color w:val="auto"/>
          <w:sz w:val="22"/>
        </w:rPr>
      </w:pPr>
    </w:p>
    <w:p w:rsidR="0092114C" w:rsidRDefault="007143CB">
      <w:pPr>
        <w:pStyle w:val="Standard"/>
        <w:numPr>
          <w:ilvl w:val="0"/>
          <w:numId w:val="50"/>
        </w:numPr>
        <w:tabs>
          <w:tab w:val="left" w:pos="737"/>
        </w:tabs>
        <w:ind w:left="37" w:hanging="3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accettare, in caso di aggiudicazione, la consegna in via d’urgenza nelle more della stipulazione del contratto;</w:t>
      </w:r>
    </w:p>
    <w:p w:rsidR="0092114C" w:rsidRDefault="0092114C">
      <w:pPr>
        <w:pStyle w:val="Standard"/>
        <w:tabs>
          <w:tab w:val="left" w:pos="1378"/>
        </w:tabs>
        <w:ind w:left="678" w:right="624" w:hanging="425"/>
        <w:jc w:val="both"/>
        <w:rPr>
          <w:rFonts w:eastAsia="Calibri" w:cs="Calibri"/>
          <w:color w:val="auto"/>
          <w:sz w:val="22"/>
        </w:rPr>
      </w:pPr>
    </w:p>
    <w:p w:rsidR="0092114C" w:rsidRDefault="007143CB">
      <w:pPr>
        <w:pStyle w:val="Standard"/>
        <w:numPr>
          <w:ilvl w:val="0"/>
          <w:numId w:val="51"/>
        </w:numPr>
        <w:tabs>
          <w:tab w:val="left" w:pos="704"/>
        </w:tabs>
        <w:ind w:left="37" w:hanging="37"/>
        <w:jc w:val="both"/>
      </w:pPr>
      <w:r>
        <w:rPr>
          <w:rFonts w:ascii="Times New Roman" w:eastAsia="Times New Roman" w:hAnsi="Times New Roman" w:cs="Times New Roman"/>
          <w:color w:val="auto"/>
          <w:sz w:val="22"/>
        </w:rPr>
        <w:lastRenderedPageBreak/>
        <w:t>di aver verificato la presenza di chiarimenti, risposte a quesiti o rettifiche ai documenti di gara pubblicati sul sito</w:t>
      </w:r>
      <w:r>
        <w:rPr>
          <w:rFonts w:ascii="Times New Roman" w:eastAsia="Times New Roman" w:hAnsi="Times New Roman" w:cs="Times New Roman"/>
          <w:color w:val="0000FF"/>
          <w:sz w:val="22"/>
          <w:u w:val="single"/>
        </w:rPr>
        <w:t xml:space="preserve"> </w:t>
      </w:r>
      <w:r>
        <w:rPr>
          <w:rFonts w:ascii="Times New Roman" w:eastAsia="Times New Roman" w:hAnsi="Times New Roman" w:cs="Times New Roman"/>
          <w:color w:val="auto"/>
          <w:sz w:val="22"/>
        </w:rPr>
        <w:t xml:space="preserve">per mezzo del Sistema di Appalti Telematici denominato Sitas e-procurement di seguito indicata anche quale Piattaforma telematica, all'indirizzo URL: https://www.lavoripubblici.sicilia.it/portaleappaltitelematici raggiungibile altresì dal sito </w:t>
      </w:r>
      <w:hyperlink r:id="rId10" w:history="1">
        <w:r>
          <w:t>http://www.lavoripubblici.sicilia.i</w:t>
        </w:r>
      </w:hyperlink>
      <w:hyperlink r:id="rId11" w:history="1">
        <w:r>
          <w:t>t</w:t>
        </w:r>
      </w:hyperlink>
      <w:r>
        <w:rPr>
          <w:rFonts w:ascii="Times New Roman" w:eastAsia="Times New Roman" w:hAnsi="Times New Roman" w:cs="Times New Roman"/>
          <w:color w:val="0000FF"/>
          <w:sz w:val="22"/>
          <w:u w:val="single"/>
        </w:rPr>
        <w:t xml:space="preserve"> </w:t>
      </w:r>
      <w:r>
        <w:rPr>
          <w:rFonts w:ascii="Times New Roman" w:eastAsia="Times New Roman" w:hAnsi="Times New Roman" w:cs="Times New Roman"/>
          <w:color w:val="auto"/>
          <w:sz w:val="22"/>
        </w:rPr>
        <w:t>e di averne preso piena conoscenza;</w:t>
      </w:r>
    </w:p>
    <w:p w:rsidR="0092114C" w:rsidRDefault="0092114C">
      <w:pPr>
        <w:pStyle w:val="Standard"/>
        <w:tabs>
          <w:tab w:val="left" w:pos="704"/>
        </w:tabs>
        <w:ind w:left="37" w:hanging="37"/>
        <w:jc w:val="both"/>
        <w:rPr>
          <w:rFonts w:ascii="Times New Roman" w:eastAsia="Times New Roman" w:hAnsi="Times New Roman" w:cs="Times New Roman"/>
          <w:color w:val="auto"/>
          <w:sz w:val="22"/>
        </w:rPr>
      </w:pPr>
    </w:p>
    <w:p w:rsidR="0092114C" w:rsidRDefault="007143CB">
      <w:pPr>
        <w:pStyle w:val="Standard"/>
        <w:numPr>
          <w:ilvl w:val="0"/>
          <w:numId w:val="51"/>
        </w:numPr>
        <w:tabs>
          <w:tab w:val="left" w:pos="704"/>
        </w:tabs>
        <w:ind w:left="37" w:hanging="3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obbligarsi al rispetto della normativa sulla tracciabilità dei flussi finanziari ex Legge 136/2000, pena la nullità assoluta del contratto;</w:t>
      </w:r>
    </w:p>
    <w:p w:rsidR="0092114C" w:rsidRDefault="0092114C">
      <w:pPr>
        <w:pStyle w:val="Standard"/>
        <w:tabs>
          <w:tab w:val="left" w:pos="1340"/>
        </w:tabs>
        <w:spacing w:before="1"/>
        <w:ind w:left="678" w:right="624" w:hanging="425"/>
        <w:rPr>
          <w:rFonts w:eastAsia="Calibri" w:cs="Calibri"/>
          <w:color w:val="auto"/>
          <w:sz w:val="22"/>
        </w:rPr>
      </w:pPr>
    </w:p>
    <w:p w:rsidR="0092114C" w:rsidRDefault="007143CB">
      <w:pPr>
        <w:pStyle w:val="Standard"/>
        <w:numPr>
          <w:ilvl w:val="0"/>
          <w:numId w:val="52"/>
        </w:numPr>
        <w:tabs>
          <w:tab w:val="left" w:pos="694"/>
        </w:tabs>
        <w:spacing w:line="276" w:lineRule="auto"/>
        <w:ind w:left="37" w:hanging="3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essere a conoscenza che, in caso di aggiudicazione, dovrà rimborsare alla Stazione Appaltante, a norma dell’art. 73 comma 4 del D.lgs. 50/2016, le spese per la pubblicazione del bando e dell'esito di gara;</w:t>
      </w:r>
    </w:p>
    <w:p w:rsidR="0092114C" w:rsidRDefault="007143CB">
      <w:pPr>
        <w:pStyle w:val="Standard"/>
        <w:numPr>
          <w:ilvl w:val="0"/>
          <w:numId w:val="52"/>
        </w:numPr>
        <w:tabs>
          <w:tab w:val="left" w:pos="747"/>
        </w:tabs>
        <w:spacing w:before="122" w:line="276" w:lineRule="auto"/>
        <w:ind w:left="37" w:hanging="3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dichiara di aver ottemperato agli obblighi relativi al pagamento delle imposte e tasse o dei contributi previdenziali non definitivamente accertati (art. 80, comma 4, del D.Lgs. 50/2016, come modificato dal D.L 16/07/2020, n. 76, convertito in Legge 11/09/2020, n. 120);</w:t>
      </w:r>
    </w:p>
    <w:p w:rsidR="0092114C" w:rsidRDefault="007143CB">
      <w:pPr>
        <w:pStyle w:val="Standard"/>
        <w:numPr>
          <w:ilvl w:val="0"/>
          <w:numId w:val="52"/>
        </w:numPr>
        <w:tabs>
          <w:tab w:val="left" w:pos="603"/>
        </w:tabs>
        <w:spacing w:before="120" w:line="276" w:lineRule="auto"/>
        <w:ind w:left="-76" w:firstLine="7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non aver commesso violazioni gravi, definitivamente accertate, rispetto agli obblighi relativi al pagamento dei tributi locali (parere ANAC prot. UPAG 2211 dell’11 gennaio 2019; Delibera ANAC n. 295 del 1 aprile 2020);</w:t>
      </w:r>
    </w:p>
    <w:p w:rsidR="0092114C" w:rsidRDefault="0092114C">
      <w:pPr>
        <w:pStyle w:val="Standard"/>
        <w:tabs>
          <w:tab w:val="left" w:pos="899"/>
        </w:tabs>
        <w:spacing w:before="29"/>
        <w:ind w:left="143" w:hanging="143"/>
        <w:jc w:val="both"/>
        <w:rPr>
          <w:rFonts w:ascii="Times New Roman" w:eastAsia="Times New Roman" w:hAnsi="Times New Roman" w:cs="Times New Roman"/>
          <w:color w:val="auto"/>
          <w:sz w:val="22"/>
        </w:rPr>
      </w:pPr>
    </w:p>
    <w:p w:rsidR="0092114C" w:rsidRDefault="007143CB">
      <w:pPr>
        <w:pStyle w:val="Standard"/>
        <w:numPr>
          <w:ilvl w:val="0"/>
          <w:numId w:val="53"/>
        </w:numPr>
        <w:tabs>
          <w:tab w:val="left" w:pos="899"/>
        </w:tabs>
        <w:spacing w:before="29"/>
        <w:ind w:left="143" w:hanging="143"/>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Situazioni di controllo:</w:t>
      </w:r>
    </w:p>
    <w:p w:rsidR="0092114C" w:rsidRDefault="007143CB">
      <w:pPr>
        <w:pStyle w:val="Standard"/>
        <w:numPr>
          <w:ilvl w:val="0"/>
          <w:numId w:val="53"/>
        </w:numPr>
        <w:tabs>
          <w:tab w:val="left" w:pos="1316"/>
        </w:tabs>
        <w:spacing w:before="1"/>
        <w:ind w:left="352" w:firstLine="7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non essere in una situazione di controllo di cui all’art. 2359 del codice civile con altri operatori economici e di avere formulato l’offerta autonomamente;</w:t>
      </w:r>
    </w:p>
    <w:p w:rsidR="0092114C" w:rsidRDefault="007143CB">
      <w:pPr>
        <w:pStyle w:val="Standard"/>
        <w:numPr>
          <w:ilvl w:val="0"/>
          <w:numId w:val="53"/>
        </w:numPr>
        <w:tabs>
          <w:tab w:val="left" w:pos="1316"/>
        </w:tabs>
        <w:ind w:left="352" w:firstLine="7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non essere a conoscenza della partecipazione alla medesima procedura di altri operatori economici che si trovano, rispetto all'impresa da me rappresentata, in una situazione di controllo di cui all’art. 2359 del codice civile e di aver formulato autonomamente l’offerta;</w:t>
      </w:r>
    </w:p>
    <w:p w:rsidR="0092114C" w:rsidRDefault="007143CB">
      <w:pPr>
        <w:pStyle w:val="Standard"/>
        <w:numPr>
          <w:ilvl w:val="0"/>
          <w:numId w:val="53"/>
        </w:numPr>
        <w:tabs>
          <w:tab w:val="left" w:pos="1316"/>
          <w:tab w:val="left" w:pos="3331"/>
          <w:tab w:val="left" w:pos="4584"/>
          <w:tab w:val="left" w:pos="5825"/>
          <w:tab w:val="left" w:pos="6977"/>
          <w:tab w:val="left" w:pos="8114"/>
          <w:tab w:val="left" w:pos="8798"/>
          <w:tab w:val="left" w:pos="9797"/>
        </w:tabs>
        <w:spacing w:before="1"/>
        <w:ind w:left="352" w:firstLine="77"/>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essere a conoscenza della partecipazione alla medesima procedura di altri operatori economici che si trovano, rispetto all'impresa da me rappresentata, in una situazione di controllo di cui all’art. 2359 del codice civile e precisamente con la/e seguente/i impresa/e partecipante/i (indicare denominazione, ragione sociale, codice</w:t>
      </w:r>
      <w:r>
        <w:rPr>
          <w:rFonts w:ascii="Times New Roman" w:eastAsia="Times New Roman" w:hAnsi="Times New Roman" w:cs="Times New Roman"/>
          <w:color w:val="auto"/>
          <w:sz w:val="22"/>
        </w:rPr>
        <w:tab/>
        <w:t>fiscale e sede</w:t>
      </w:r>
      <w:r>
        <w:rPr>
          <w:rFonts w:ascii="Times New Roman" w:eastAsia="Times New Roman" w:hAnsi="Times New Roman" w:cs="Times New Roman"/>
          <w:color w:val="auto"/>
          <w:sz w:val="22"/>
        </w:rPr>
        <w:tab/>
        <w:t>legale)  e di avere formulato autonomamente l’offerta.</w:t>
      </w:r>
    </w:p>
    <w:p w:rsidR="0092114C" w:rsidRDefault="0092114C">
      <w:pPr>
        <w:pStyle w:val="Standard"/>
        <w:tabs>
          <w:tab w:val="left" w:pos="1927"/>
          <w:tab w:val="left" w:pos="3942"/>
          <w:tab w:val="left" w:pos="5195"/>
          <w:tab w:val="left" w:pos="6436"/>
          <w:tab w:val="left" w:pos="7588"/>
          <w:tab w:val="left" w:pos="8725"/>
          <w:tab w:val="left" w:pos="9409"/>
          <w:tab w:val="left" w:pos="10408"/>
        </w:tabs>
        <w:spacing w:before="1"/>
        <w:ind w:left="963" w:right="617" w:hanging="286"/>
        <w:jc w:val="both"/>
        <w:rPr>
          <w:rFonts w:eastAsia="Calibri" w:cs="Calibri"/>
          <w:color w:val="auto"/>
          <w:sz w:val="22"/>
        </w:rPr>
      </w:pPr>
    </w:p>
    <w:p w:rsidR="0092114C" w:rsidRDefault="007143CB">
      <w:pPr>
        <w:pStyle w:val="Standard"/>
        <w:numPr>
          <w:ilvl w:val="0"/>
          <w:numId w:val="54"/>
        </w:numPr>
        <w:tabs>
          <w:tab w:val="left" w:pos="736"/>
        </w:tabs>
        <w:ind w:left="-20" w:firstLine="20"/>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 xml:space="preserve"> di non incorrere nei divieti di cui all’art. 24, comma 7 del D.Lgs. 50/2016 in relazione alla attività di progettazione svolta, anche con riferimenti ai propri dipendenti, ai collaboratori nello svolgimento dell'incarico e ai loro dipendenti, nonché agli affidatari di attività di supporto alla progettazione e ai  loro dipendenti.</w:t>
      </w:r>
    </w:p>
    <w:p w:rsidR="0092114C" w:rsidRDefault="007143CB">
      <w:pPr>
        <w:pStyle w:val="Standard"/>
        <w:spacing w:before="1"/>
        <w:ind w:left="964"/>
        <w:rPr>
          <w:rFonts w:ascii="Times New Roman" w:eastAsia="Times New Roman" w:hAnsi="Times New Roman" w:cs="Times New Roman"/>
          <w:i/>
          <w:color w:val="auto"/>
          <w:sz w:val="22"/>
        </w:rPr>
      </w:pPr>
      <w:r>
        <w:rPr>
          <w:rFonts w:ascii="Times New Roman" w:eastAsia="Times New Roman" w:hAnsi="Times New Roman" w:cs="Times New Roman"/>
          <w:i/>
          <w:color w:val="auto"/>
          <w:sz w:val="22"/>
        </w:rPr>
        <w:t>ovvero,</w:t>
      </w:r>
    </w:p>
    <w:p w:rsidR="0092114C" w:rsidRDefault="007143CB">
      <w:pPr>
        <w:pStyle w:val="Standard"/>
        <w:ind w:left="680"/>
        <w:jc w:val="both"/>
        <w:rPr>
          <w:rFonts w:ascii="Times New Roman" w:eastAsia="Times New Roman" w:hAnsi="Times New Roman" w:cs="Times New Roman"/>
          <w:b/>
          <w:color w:val="auto"/>
          <w:sz w:val="22"/>
          <w:u w:val="single"/>
        </w:rPr>
      </w:pPr>
      <w:r>
        <w:rPr>
          <w:rFonts w:ascii="Times New Roman" w:eastAsia="Times New Roman" w:hAnsi="Times New Roman" w:cs="Times New Roman"/>
          <w:b/>
          <w:color w:val="auto"/>
          <w:sz w:val="22"/>
          <w:u w:val="single"/>
        </w:rPr>
        <w:t>di poter dimostrare quanto segue, ai fini della disapplicazione dei predetti divieti:</w:t>
      </w:r>
    </w:p>
    <w:p w:rsidR="0092114C" w:rsidRDefault="0092114C">
      <w:pPr>
        <w:pStyle w:val="Standard"/>
        <w:spacing w:before="9"/>
        <w:jc w:val="both"/>
        <w:rPr>
          <w:rFonts w:eastAsia="Calibri" w:cs="Calibri"/>
          <w:color w:val="auto"/>
          <w:sz w:val="22"/>
        </w:rPr>
      </w:pPr>
    </w:p>
    <w:p w:rsidR="0092114C" w:rsidRDefault="007143CB">
      <w:pPr>
        <w:pStyle w:val="Standard"/>
        <w:spacing w:before="9"/>
        <w:jc w:val="both"/>
        <w:rPr>
          <w:rFonts w:ascii="Times New Roman" w:eastAsia="Times New Roman" w:hAnsi="Times New Roman" w:cs="Times New Roman"/>
          <w:b/>
          <w:color w:val="auto"/>
          <w:sz w:val="22"/>
          <w:u w:val="single"/>
        </w:rPr>
      </w:pPr>
      <w:r>
        <w:rPr>
          <w:rFonts w:ascii="Times New Roman" w:eastAsia="Times New Roman" w:hAnsi="Times New Roman" w:cs="Times New Roman"/>
          <w:b/>
          <w:color w:val="auto"/>
          <w:sz w:val="22"/>
          <w:u w:val="single"/>
        </w:rPr>
        <w:t>_______________________________________________________________________________________</w:t>
      </w:r>
    </w:p>
    <w:p w:rsidR="0092114C" w:rsidRDefault="0092114C">
      <w:pPr>
        <w:pStyle w:val="Standard"/>
        <w:spacing w:before="9"/>
        <w:jc w:val="both"/>
        <w:rPr>
          <w:rFonts w:eastAsia="Calibri" w:cs="Calibri"/>
          <w:color w:val="auto"/>
          <w:sz w:val="22"/>
        </w:rPr>
      </w:pPr>
    </w:p>
    <w:p w:rsidR="0092114C" w:rsidRDefault="007143CB">
      <w:pPr>
        <w:pStyle w:val="Standard"/>
        <w:spacing w:before="9"/>
        <w:jc w:val="both"/>
        <w:rPr>
          <w:rFonts w:ascii="Times New Roman" w:eastAsia="Times New Roman" w:hAnsi="Times New Roman" w:cs="Times New Roman"/>
          <w:b/>
          <w:color w:val="auto"/>
          <w:sz w:val="22"/>
          <w:u w:val="single"/>
        </w:rPr>
      </w:pPr>
      <w:r>
        <w:rPr>
          <w:rFonts w:ascii="Times New Roman" w:eastAsia="Times New Roman" w:hAnsi="Times New Roman" w:cs="Times New Roman"/>
          <w:b/>
          <w:color w:val="auto"/>
          <w:sz w:val="22"/>
          <w:u w:val="single"/>
        </w:rPr>
        <w:t>_______________________________________________________________________________________</w:t>
      </w:r>
    </w:p>
    <w:p w:rsidR="0092114C" w:rsidRDefault="007143CB">
      <w:pPr>
        <w:pStyle w:val="Standard"/>
        <w:spacing w:before="9"/>
        <w:jc w:val="both"/>
        <w:rPr>
          <w:rFonts w:ascii="Times New Roman" w:eastAsia="Times New Roman" w:hAnsi="Times New Roman" w:cs="Times New Roman"/>
          <w:b/>
          <w:color w:val="auto"/>
          <w:sz w:val="22"/>
          <w:u w:val="single"/>
        </w:rPr>
      </w:pPr>
      <w:r>
        <w:rPr>
          <w:rFonts w:ascii="Times New Roman" w:eastAsia="Times New Roman" w:hAnsi="Times New Roman" w:cs="Times New Roman"/>
          <w:b/>
          <w:color w:val="auto"/>
          <w:sz w:val="22"/>
          <w:u w:val="single"/>
        </w:rPr>
        <w:t>_______________________________________________________________________________________</w:t>
      </w:r>
    </w:p>
    <w:p w:rsidR="0092114C" w:rsidRDefault="0092114C">
      <w:pPr>
        <w:pStyle w:val="Standard"/>
        <w:spacing w:before="9"/>
        <w:jc w:val="both"/>
        <w:rPr>
          <w:rFonts w:eastAsia="Calibri" w:cs="Calibri"/>
          <w:color w:val="auto"/>
          <w:sz w:val="22"/>
        </w:rPr>
      </w:pPr>
    </w:p>
    <w:p w:rsidR="0092114C" w:rsidRDefault="0092114C">
      <w:pPr>
        <w:pStyle w:val="Standard"/>
        <w:spacing w:before="6"/>
        <w:jc w:val="both"/>
        <w:rPr>
          <w:rFonts w:eastAsia="Calibri" w:cs="Calibri"/>
          <w:color w:val="auto"/>
          <w:sz w:val="22"/>
        </w:rPr>
      </w:pPr>
    </w:p>
    <w:p w:rsidR="0092114C" w:rsidRDefault="007143CB">
      <w:pPr>
        <w:pStyle w:val="Standard"/>
        <w:numPr>
          <w:ilvl w:val="0"/>
          <w:numId w:val="55"/>
        </w:numPr>
        <w:tabs>
          <w:tab w:val="left" w:pos="757"/>
        </w:tabs>
        <w:spacing w:before="60"/>
        <w:ind w:left="1" w:hanging="1"/>
        <w:rPr>
          <w:rFonts w:ascii="Times New Roman" w:eastAsia="Times New Roman" w:hAnsi="Times New Roman" w:cs="Times New Roman"/>
          <w:color w:val="auto"/>
          <w:sz w:val="22"/>
        </w:rPr>
      </w:pPr>
      <w:r>
        <w:rPr>
          <w:rFonts w:ascii="Times New Roman" w:eastAsia="Times New Roman" w:hAnsi="Times New Roman" w:cs="Times New Roman"/>
          <w:color w:val="auto"/>
          <w:sz w:val="22"/>
        </w:rPr>
        <w:t>di essere informato che, ai sensi del regolamento (U.E.) 679/2016 e del D.Lgs. n. 196/2003 e ss.mm.ii.:</w:t>
      </w:r>
    </w:p>
    <w:p w:rsidR="0092114C" w:rsidRDefault="007143CB">
      <w:pPr>
        <w:pStyle w:val="Standard"/>
        <w:numPr>
          <w:ilvl w:val="0"/>
          <w:numId w:val="55"/>
        </w:numPr>
        <w:tabs>
          <w:tab w:val="left" w:pos="917"/>
        </w:tabs>
        <w:ind w:left="96" w:firstLine="20"/>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i dati personali forniti e raccolti in occasione del presente procedimento verranno utilizzati esclusivamente in funzione e per i fini del procedimento stesso;</w:t>
      </w:r>
    </w:p>
    <w:p w:rsidR="0092114C" w:rsidRDefault="007143CB">
      <w:pPr>
        <w:pStyle w:val="Standard"/>
        <w:numPr>
          <w:ilvl w:val="0"/>
          <w:numId w:val="55"/>
        </w:numPr>
        <w:tabs>
          <w:tab w:val="left" w:pos="917"/>
        </w:tabs>
        <w:ind w:left="96" w:firstLine="20"/>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il trattamento dei dati conferiti dai partecipanti alla gara ha la finalità di consentire l'accertamento dell'idoneità rispetto all'affidamento di che trattasi;</w:t>
      </w:r>
    </w:p>
    <w:p w:rsidR="0092114C" w:rsidRDefault="007143CB">
      <w:pPr>
        <w:pStyle w:val="Standard"/>
        <w:numPr>
          <w:ilvl w:val="0"/>
          <w:numId w:val="55"/>
        </w:numPr>
        <w:tabs>
          <w:tab w:val="left" w:pos="916"/>
          <w:tab w:val="left" w:pos="917"/>
        </w:tabs>
        <w:ind w:left="96" w:firstLine="20"/>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il conferimento dei dati richiesti ha natura facoltativa ed un eventuale rifiuto a rendere le dichiarazioni previste comporterà l'esclusione dalle procedure di gara;</w:t>
      </w:r>
    </w:p>
    <w:p w:rsidR="0092114C" w:rsidRDefault="007143CB">
      <w:pPr>
        <w:pStyle w:val="Standard"/>
        <w:numPr>
          <w:ilvl w:val="0"/>
          <w:numId w:val="55"/>
        </w:numPr>
        <w:tabs>
          <w:tab w:val="left" w:pos="887"/>
        </w:tabs>
        <w:ind w:left="66" w:hanging="1"/>
        <w:rPr>
          <w:rFonts w:ascii="Times New Roman" w:eastAsia="Times New Roman" w:hAnsi="Times New Roman" w:cs="Times New Roman"/>
          <w:color w:val="auto"/>
          <w:sz w:val="22"/>
        </w:rPr>
      </w:pPr>
      <w:r>
        <w:rPr>
          <w:rFonts w:ascii="Times New Roman" w:eastAsia="Times New Roman" w:hAnsi="Times New Roman" w:cs="Times New Roman"/>
          <w:color w:val="auto"/>
          <w:sz w:val="22"/>
        </w:rPr>
        <w:t>i dati raccolti potranno essere oggetto di comunicazione:</w:t>
      </w:r>
    </w:p>
    <w:p w:rsidR="0092114C" w:rsidRDefault="007143CB">
      <w:pPr>
        <w:pStyle w:val="Standard"/>
        <w:numPr>
          <w:ilvl w:val="0"/>
          <w:numId w:val="55"/>
        </w:numPr>
        <w:tabs>
          <w:tab w:val="left" w:pos="1629"/>
          <w:tab w:val="left" w:pos="1630"/>
        </w:tabs>
        <w:ind w:left="437" w:firstLine="20"/>
        <w:jc w:val="both"/>
        <w:rPr>
          <w:rFonts w:ascii="Times New Roman" w:eastAsia="Times New Roman" w:hAnsi="Times New Roman" w:cs="Times New Roman"/>
          <w:color w:val="auto"/>
          <w:sz w:val="22"/>
        </w:rPr>
      </w:pPr>
      <w:r>
        <w:rPr>
          <w:rFonts w:ascii="Times New Roman" w:eastAsia="Times New Roman" w:hAnsi="Times New Roman" w:cs="Times New Roman"/>
          <w:color w:val="auto"/>
          <w:sz w:val="22"/>
        </w:rPr>
        <w:t>al personale dipendente dell'Ente responsabile in tutto o in parte del procedimento e comunque coinvolto per ragioni di servizio;</w:t>
      </w:r>
    </w:p>
    <w:p w:rsidR="0092114C" w:rsidRDefault="007143CB">
      <w:pPr>
        <w:pStyle w:val="Standard"/>
        <w:numPr>
          <w:ilvl w:val="0"/>
          <w:numId w:val="55"/>
        </w:numPr>
        <w:tabs>
          <w:tab w:val="left" w:pos="1630"/>
          <w:tab w:val="left" w:pos="1631"/>
        </w:tabs>
        <w:ind w:left="438" w:hanging="1"/>
        <w:rPr>
          <w:rFonts w:ascii="Times New Roman" w:eastAsia="Times New Roman" w:hAnsi="Times New Roman" w:cs="Times New Roman"/>
          <w:color w:val="auto"/>
          <w:sz w:val="22"/>
        </w:rPr>
      </w:pPr>
      <w:r>
        <w:rPr>
          <w:rFonts w:ascii="Times New Roman" w:eastAsia="Times New Roman" w:hAnsi="Times New Roman" w:cs="Times New Roman"/>
          <w:color w:val="auto"/>
          <w:sz w:val="22"/>
        </w:rPr>
        <w:t>agli eventuali soggetti esterni all'Ente, comunque coinvolti nel procedimento;</w:t>
      </w:r>
    </w:p>
    <w:p w:rsidR="0092114C" w:rsidRDefault="007143CB">
      <w:pPr>
        <w:pStyle w:val="Standard"/>
        <w:numPr>
          <w:ilvl w:val="0"/>
          <w:numId w:val="55"/>
        </w:numPr>
        <w:tabs>
          <w:tab w:val="left" w:pos="1630"/>
          <w:tab w:val="left" w:pos="1631"/>
        </w:tabs>
        <w:ind w:left="438" w:hanging="1"/>
        <w:rPr>
          <w:rFonts w:ascii="Times New Roman" w:eastAsia="Times New Roman" w:hAnsi="Times New Roman" w:cs="Times New Roman"/>
          <w:color w:val="auto"/>
          <w:sz w:val="22"/>
        </w:rPr>
      </w:pPr>
      <w:r>
        <w:rPr>
          <w:rFonts w:ascii="Times New Roman" w:eastAsia="Times New Roman" w:hAnsi="Times New Roman" w:cs="Times New Roman"/>
          <w:color w:val="auto"/>
          <w:sz w:val="22"/>
        </w:rPr>
        <w:lastRenderedPageBreak/>
        <w:t>alla commissione di gara;</w:t>
      </w:r>
    </w:p>
    <w:p w:rsidR="0092114C" w:rsidRDefault="007143CB">
      <w:pPr>
        <w:pStyle w:val="Standard"/>
        <w:numPr>
          <w:ilvl w:val="0"/>
          <w:numId w:val="55"/>
        </w:numPr>
        <w:tabs>
          <w:tab w:val="left" w:pos="1630"/>
          <w:tab w:val="left" w:pos="1631"/>
        </w:tabs>
        <w:ind w:left="438" w:hanging="1"/>
        <w:rPr>
          <w:rFonts w:ascii="Times New Roman" w:eastAsia="Times New Roman" w:hAnsi="Times New Roman" w:cs="Times New Roman"/>
          <w:color w:val="auto"/>
          <w:sz w:val="22"/>
        </w:rPr>
      </w:pPr>
      <w:r>
        <w:rPr>
          <w:rFonts w:ascii="Times New Roman" w:eastAsia="Times New Roman" w:hAnsi="Times New Roman" w:cs="Times New Roman"/>
          <w:color w:val="auto"/>
          <w:sz w:val="22"/>
        </w:rPr>
        <w:t>ai partecipanti alla gara;</w:t>
      </w:r>
    </w:p>
    <w:p w:rsidR="0092114C" w:rsidRDefault="007143CB">
      <w:pPr>
        <w:pStyle w:val="Standard"/>
        <w:numPr>
          <w:ilvl w:val="0"/>
          <w:numId w:val="55"/>
        </w:numPr>
        <w:tabs>
          <w:tab w:val="left" w:pos="1630"/>
          <w:tab w:val="left" w:pos="1631"/>
        </w:tabs>
        <w:ind w:left="438" w:right="345" w:firstLine="0"/>
        <w:rPr>
          <w:rFonts w:ascii="Times New Roman" w:eastAsia="Times New Roman" w:hAnsi="Times New Roman" w:cs="Times New Roman"/>
          <w:color w:val="auto"/>
          <w:sz w:val="22"/>
        </w:rPr>
      </w:pPr>
      <w:r>
        <w:rPr>
          <w:rFonts w:ascii="Times New Roman" w:eastAsia="Times New Roman" w:hAnsi="Times New Roman" w:cs="Times New Roman"/>
          <w:color w:val="auto"/>
          <w:sz w:val="22"/>
        </w:rPr>
        <w:t>ai competenti uffici pubblici, in esecuzione delle vigenti disposizioni di legge; agli altri soggetti aventi titolo ai sensi della L.241/90;</w:t>
      </w:r>
    </w:p>
    <w:p w:rsidR="0092114C" w:rsidRDefault="007143CB">
      <w:pPr>
        <w:pStyle w:val="Standard"/>
        <w:numPr>
          <w:ilvl w:val="0"/>
          <w:numId w:val="55"/>
        </w:numPr>
        <w:tabs>
          <w:tab w:val="left" w:pos="887"/>
        </w:tabs>
        <w:spacing w:before="1"/>
        <w:ind w:left="66" w:hanging="1"/>
        <w:rPr>
          <w:rFonts w:ascii="Times New Roman" w:eastAsia="Times New Roman" w:hAnsi="Times New Roman" w:cs="Times New Roman"/>
          <w:color w:val="auto"/>
          <w:sz w:val="22"/>
        </w:rPr>
      </w:pPr>
      <w:r>
        <w:rPr>
          <w:rFonts w:ascii="Times New Roman" w:eastAsia="Times New Roman" w:hAnsi="Times New Roman" w:cs="Times New Roman"/>
          <w:color w:val="auto"/>
          <w:sz w:val="22"/>
        </w:rPr>
        <w:t>il soggetto attivo della raccolta dei dati è l'Amministrazione aggiudicatrice;</w:t>
      </w:r>
    </w:p>
    <w:p w:rsidR="0092114C" w:rsidRDefault="007143CB">
      <w:pPr>
        <w:pStyle w:val="Standard"/>
        <w:numPr>
          <w:ilvl w:val="0"/>
          <w:numId w:val="55"/>
        </w:numPr>
        <w:tabs>
          <w:tab w:val="left" w:pos="886"/>
          <w:tab w:val="left" w:pos="887"/>
        </w:tabs>
        <w:ind w:left="66" w:hanging="1"/>
        <w:rPr>
          <w:rFonts w:ascii="Times New Roman" w:eastAsia="Times New Roman" w:hAnsi="Times New Roman" w:cs="Times New Roman"/>
          <w:color w:val="auto"/>
          <w:sz w:val="22"/>
        </w:rPr>
      </w:pPr>
      <w:r>
        <w:rPr>
          <w:rFonts w:ascii="Times New Roman" w:eastAsia="Times New Roman" w:hAnsi="Times New Roman" w:cs="Times New Roman"/>
          <w:color w:val="auto"/>
          <w:sz w:val="22"/>
        </w:rPr>
        <w:t>i diritti esercitabili sono quelli di cui agli artt. 15-22 del regolamento (U.E.) 679/2016.</w:t>
      </w:r>
    </w:p>
    <w:p w:rsidR="0092114C" w:rsidRDefault="0092114C">
      <w:pPr>
        <w:pStyle w:val="Standard"/>
        <w:tabs>
          <w:tab w:val="left" w:pos="1640"/>
          <w:tab w:val="left" w:pos="1641"/>
        </w:tabs>
        <w:ind w:left="820" w:hanging="361"/>
        <w:rPr>
          <w:rFonts w:eastAsia="Calibri" w:cs="Calibri"/>
          <w:color w:val="auto"/>
          <w:sz w:val="22"/>
        </w:rPr>
      </w:pPr>
    </w:p>
    <w:p w:rsidR="0092114C" w:rsidRDefault="0092114C">
      <w:pPr>
        <w:pStyle w:val="Standard"/>
        <w:tabs>
          <w:tab w:val="left" w:pos="1640"/>
          <w:tab w:val="left" w:pos="1641"/>
        </w:tabs>
        <w:ind w:left="820" w:hanging="361"/>
        <w:rPr>
          <w:rFonts w:eastAsia="Calibri" w:cs="Calibri"/>
          <w:color w:val="auto"/>
          <w:sz w:val="22"/>
        </w:rPr>
      </w:pPr>
    </w:p>
    <w:p w:rsidR="0092114C" w:rsidRDefault="0092114C">
      <w:pPr>
        <w:pStyle w:val="Standard"/>
        <w:tabs>
          <w:tab w:val="left" w:pos="1640"/>
          <w:tab w:val="left" w:pos="1641"/>
        </w:tabs>
        <w:ind w:left="820" w:hanging="361"/>
        <w:rPr>
          <w:rFonts w:eastAsia="Calibri" w:cs="Calibri"/>
          <w:color w:val="auto"/>
          <w:sz w:val="22"/>
        </w:rPr>
      </w:pPr>
    </w:p>
    <w:p w:rsidR="0092114C" w:rsidRDefault="0092114C">
      <w:pPr>
        <w:pStyle w:val="Standard"/>
        <w:ind w:left="6584"/>
        <w:rPr>
          <w:rFonts w:eastAsia="Calibri" w:cs="Calibri"/>
          <w:color w:val="auto"/>
          <w:sz w:val="22"/>
        </w:rPr>
      </w:pPr>
    </w:p>
    <w:p w:rsidR="0092114C" w:rsidRDefault="007143CB">
      <w:pPr>
        <w:pStyle w:val="Standard"/>
        <w:ind w:left="6584"/>
        <w:rPr>
          <w:rFonts w:ascii="Times New Roman" w:eastAsia="Times New Roman" w:hAnsi="Times New Roman" w:cs="Times New Roman"/>
          <w:i/>
          <w:color w:val="000008"/>
          <w:sz w:val="22"/>
        </w:rPr>
      </w:pPr>
      <w:r>
        <w:rPr>
          <w:rFonts w:ascii="Times New Roman" w:eastAsia="Times New Roman" w:hAnsi="Times New Roman" w:cs="Times New Roman"/>
          <w:i/>
          <w:color w:val="000008"/>
          <w:sz w:val="22"/>
        </w:rPr>
        <w:t>firma digitale del dichiarante</w:t>
      </w: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7143CB">
      <w:pPr>
        <w:pStyle w:val="Standard"/>
        <w:tabs>
          <w:tab w:val="left" w:pos="360"/>
          <w:tab w:val="left" w:pos="720"/>
        </w:tabs>
        <w:jc w:val="both"/>
      </w:pPr>
      <w:r>
        <w:rPr>
          <w:rFonts w:ascii="Times New Roman" w:eastAsia="Times New Roman" w:hAnsi="Times New Roman" w:cs="Times New Roman"/>
          <w:color w:val="auto"/>
          <w:sz w:val="16"/>
        </w:rPr>
        <w:t xml:space="preserve"> </w:t>
      </w:r>
      <w:r>
        <w:rPr>
          <w:rFonts w:ascii="Times New Roman" w:eastAsia="Times New Roman" w:hAnsi="Times New Roman" w:cs="Times New Roman"/>
          <w:color w:val="000008"/>
          <w:sz w:val="16"/>
        </w:rPr>
        <w:t>Il presente Allegato 6 deve essere presentato e sottoscritto digitalmente come di seguito riportato:</w:t>
      </w:r>
    </w:p>
    <w:p w:rsidR="0092114C" w:rsidRDefault="007143CB">
      <w:pPr>
        <w:pStyle w:val="Standard"/>
        <w:numPr>
          <w:ilvl w:val="0"/>
          <w:numId w:val="56"/>
        </w:numPr>
        <w:tabs>
          <w:tab w:val="left" w:pos="935"/>
          <w:tab w:val="left" w:pos="936"/>
        </w:tabs>
        <w:spacing w:before="3"/>
        <w:ind w:left="3" w:hanging="3"/>
        <w:jc w:val="both"/>
        <w:rPr>
          <w:rFonts w:ascii="Times New Roman" w:eastAsia="Times New Roman" w:hAnsi="Times New Roman" w:cs="Times New Roman"/>
          <w:color w:val="000008"/>
          <w:sz w:val="16"/>
        </w:rPr>
      </w:pPr>
      <w:r>
        <w:rPr>
          <w:rFonts w:ascii="Times New Roman" w:eastAsia="Times New Roman" w:hAnsi="Times New Roman" w:cs="Times New Roman"/>
          <w:color w:val="000008"/>
          <w:sz w:val="16"/>
        </w:rPr>
        <w:t>se partecipa un professionista singolo, dal medesimo;</w:t>
      </w:r>
    </w:p>
    <w:p w:rsidR="0092114C" w:rsidRDefault="007143CB">
      <w:pPr>
        <w:pStyle w:val="Standard"/>
        <w:numPr>
          <w:ilvl w:val="0"/>
          <w:numId w:val="56"/>
        </w:numPr>
        <w:tabs>
          <w:tab w:val="left" w:pos="935"/>
          <w:tab w:val="left" w:pos="936"/>
        </w:tabs>
        <w:ind w:left="3" w:hanging="3"/>
        <w:jc w:val="both"/>
        <w:rPr>
          <w:rFonts w:ascii="Times New Roman" w:eastAsia="Times New Roman" w:hAnsi="Times New Roman" w:cs="Times New Roman"/>
          <w:color w:val="000008"/>
          <w:sz w:val="16"/>
        </w:rPr>
      </w:pPr>
      <w:r>
        <w:rPr>
          <w:rFonts w:ascii="Times New Roman" w:eastAsia="Times New Roman" w:hAnsi="Times New Roman" w:cs="Times New Roman"/>
          <w:color w:val="000008"/>
          <w:sz w:val="16"/>
        </w:rPr>
        <w:t>se partecipa uno studio associato, da ciascuno dei professionisti associati;</w:t>
      </w:r>
    </w:p>
    <w:p w:rsidR="0092114C" w:rsidRDefault="007143CB">
      <w:pPr>
        <w:pStyle w:val="Standard"/>
        <w:numPr>
          <w:ilvl w:val="0"/>
          <w:numId w:val="56"/>
        </w:numPr>
        <w:tabs>
          <w:tab w:val="left" w:pos="935"/>
          <w:tab w:val="left" w:pos="936"/>
        </w:tabs>
        <w:ind w:left="3" w:hanging="3"/>
        <w:jc w:val="both"/>
        <w:rPr>
          <w:rFonts w:ascii="Times New Roman" w:eastAsia="Times New Roman" w:hAnsi="Times New Roman" w:cs="Times New Roman"/>
          <w:color w:val="000008"/>
          <w:sz w:val="16"/>
        </w:rPr>
      </w:pPr>
      <w:r>
        <w:rPr>
          <w:rFonts w:ascii="Times New Roman" w:eastAsia="Times New Roman" w:hAnsi="Times New Roman" w:cs="Times New Roman"/>
          <w:color w:val="000008"/>
          <w:sz w:val="16"/>
        </w:rPr>
        <w:t>se partecipa una società di professionisti o una società di ingegneria, dal legale rappresentante della società;</w:t>
      </w:r>
    </w:p>
    <w:p w:rsidR="0092114C" w:rsidRDefault="007143CB">
      <w:pPr>
        <w:pStyle w:val="Standard"/>
        <w:numPr>
          <w:ilvl w:val="0"/>
          <w:numId w:val="56"/>
        </w:numPr>
        <w:tabs>
          <w:tab w:val="left" w:pos="911"/>
        </w:tabs>
        <w:spacing w:before="1"/>
        <w:ind w:left="-22" w:firstLine="20"/>
        <w:jc w:val="both"/>
        <w:rPr>
          <w:rFonts w:ascii="Times New Roman" w:eastAsia="Times New Roman" w:hAnsi="Times New Roman" w:cs="Times New Roman"/>
          <w:color w:val="000008"/>
          <w:sz w:val="16"/>
        </w:rPr>
      </w:pPr>
      <w:r>
        <w:rPr>
          <w:rFonts w:ascii="Times New Roman" w:eastAsia="Times New Roman" w:hAnsi="Times New Roman" w:cs="Times New Roman"/>
          <w:color w:val="000008"/>
          <w:sz w:val="16"/>
        </w:rPr>
        <w:t>se partecipa un consorzio stabile, sia dal consorzio, che dalle consorziate, per conto delle quali il consorzio partecipa (dichiarazione resa dal legale rappresentante);</w:t>
      </w:r>
    </w:p>
    <w:p w:rsidR="0092114C" w:rsidRDefault="007143CB">
      <w:pPr>
        <w:pStyle w:val="Standard"/>
        <w:numPr>
          <w:ilvl w:val="0"/>
          <w:numId w:val="56"/>
        </w:numPr>
        <w:tabs>
          <w:tab w:val="left" w:pos="911"/>
        </w:tabs>
        <w:ind w:left="-22" w:firstLine="20"/>
        <w:jc w:val="both"/>
        <w:rPr>
          <w:rFonts w:ascii="Times New Roman" w:eastAsia="Times New Roman" w:hAnsi="Times New Roman" w:cs="Times New Roman"/>
          <w:color w:val="000008"/>
          <w:sz w:val="16"/>
        </w:rPr>
      </w:pPr>
      <w:r>
        <w:rPr>
          <w:rFonts w:ascii="Times New Roman" w:eastAsia="Times New Roman" w:hAnsi="Times New Roman" w:cs="Times New Roman"/>
          <w:color w:val="000008"/>
          <w:sz w:val="16"/>
        </w:rPr>
        <w:t>se partecipa un raggruppamento temporaneo, da ciascun componente del raggruppamento, seguendo, a seconda della rispettiva forma giuridica (professionista singolo, studio associato, società, ecc.) le modalità di cui alle lettere precedenti.</w:t>
      </w:r>
    </w:p>
    <w:p w:rsidR="0092114C" w:rsidRDefault="007143CB">
      <w:pPr>
        <w:pStyle w:val="Standard"/>
        <w:spacing w:before="1"/>
        <w:ind w:left="567"/>
        <w:jc w:val="both"/>
        <w:rPr>
          <w:rFonts w:ascii="Times New Roman" w:eastAsia="Times New Roman" w:hAnsi="Times New Roman" w:cs="Times New Roman"/>
          <w:color w:val="000008"/>
          <w:sz w:val="16"/>
        </w:rPr>
      </w:pPr>
      <w:r>
        <w:rPr>
          <w:rFonts w:ascii="Times New Roman" w:eastAsia="Times New Roman" w:hAnsi="Times New Roman" w:cs="Times New Roman"/>
          <w:color w:val="000008"/>
          <w:sz w:val="16"/>
        </w:rPr>
        <w:t>Per i concorrenti di Stati esteri: utilizzare il presente Allegato 6 per formulare una dichiarazione di pari contenuto, se pur con riferimento alla legislazione vigente nello stato di appartenenza.</w:t>
      </w: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p w:rsidR="0092114C" w:rsidRDefault="0092114C">
      <w:pPr>
        <w:pStyle w:val="Standard"/>
        <w:tabs>
          <w:tab w:val="left" w:pos="360"/>
          <w:tab w:val="left" w:pos="720"/>
        </w:tabs>
        <w:jc w:val="both"/>
        <w:rPr>
          <w:rFonts w:eastAsia="Calibri" w:cs="Calibri"/>
          <w:color w:val="auto"/>
          <w:sz w:val="22"/>
        </w:rPr>
      </w:pPr>
    </w:p>
    <w:sectPr w:rsidR="0092114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2C6" w:rsidRDefault="000442C6">
      <w:r>
        <w:separator/>
      </w:r>
    </w:p>
  </w:endnote>
  <w:endnote w:type="continuationSeparator" w:id="0">
    <w:p w:rsidR="000442C6" w:rsidRDefault="0004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02"/>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2C6" w:rsidRDefault="000442C6">
      <w:r>
        <w:separator/>
      </w:r>
    </w:p>
  </w:footnote>
  <w:footnote w:type="continuationSeparator" w:id="0">
    <w:p w:rsidR="000442C6" w:rsidRDefault="000442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05E6"/>
    <w:multiLevelType w:val="multilevel"/>
    <w:tmpl w:val="E102A63A"/>
    <w:lvl w:ilvl="0">
      <w:numFmt w:val="bullet"/>
      <w:lvlText w:val="•"/>
      <w:lvlJc w:val="left"/>
      <w:pPr>
        <w:ind w:left="754"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61025D"/>
    <w:multiLevelType w:val="multilevel"/>
    <w:tmpl w:val="C0340326"/>
    <w:lvl w:ilvl="0">
      <w:numFmt w:val="bullet"/>
      <w:lvlText w:val="•"/>
      <w:lvlJc w:val="left"/>
      <w:pPr>
        <w:ind w:left="104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53501D3"/>
    <w:multiLevelType w:val="multilevel"/>
    <w:tmpl w:val="7AACAF30"/>
    <w:lvl w:ilvl="0">
      <w:numFmt w:val="bullet"/>
      <w:lvlText w:val="•"/>
      <w:lvlJc w:val="left"/>
      <w:pPr>
        <w:ind w:left="754"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8247B16"/>
    <w:multiLevelType w:val="multilevel"/>
    <w:tmpl w:val="9CF8847E"/>
    <w:lvl w:ilvl="0">
      <w:numFmt w:val="bullet"/>
      <w:lvlText w:val="•"/>
      <w:lvlJc w:val="left"/>
      <w:pPr>
        <w:ind w:left="43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402703"/>
    <w:multiLevelType w:val="multilevel"/>
    <w:tmpl w:val="D1FC5596"/>
    <w:lvl w:ilvl="0">
      <w:numFmt w:val="bullet"/>
      <w:lvlText w:val="•"/>
      <w:lvlJc w:val="left"/>
      <w:pPr>
        <w:ind w:left="43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C106642"/>
    <w:multiLevelType w:val="multilevel"/>
    <w:tmpl w:val="9858CE42"/>
    <w:lvl w:ilvl="0">
      <w:numFmt w:val="bullet"/>
      <w:lvlText w:val="•"/>
      <w:lvlJc w:val="left"/>
      <w:pPr>
        <w:ind w:left="720" w:hanging="360"/>
      </w:pPr>
      <w:rPr>
        <w:rFonts w:ascii="StarSymbol" w:hAnsi="Star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F323114"/>
    <w:multiLevelType w:val="multilevel"/>
    <w:tmpl w:val="F648EE54"/>
    <w:lvl w:ilvl="0">
      <w:numFmt w:val="bullet"/>
      <w:lvlText w:val="•"/>
      <w:lvlJc w:val="left"/>
      <w:pPr>
        <w:ind w:left="43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1260C7F"/>
    <w:multiLevelType w:val="multilevel"/>
    <w:tmpl w:val="4822CD0E"/>
    <w:lvl w:ilvl="0">
      <w:numFmt w:val="bullet"/>
      <w:lvlText w:val="•"/>
      <w:lvlJc w:val="left"/>
      <w:pPr>
        <w:ind w:left="612"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1DB4438"/>
    <w:multiLevelType w:val="multilevel"/>
    <w:tmpl w:val="AECE8178"/>
    <w:lvl w:ilvl="0">
      <w:numFmt w:val="bullet"/>
      <w:lvlText w:val="•"/>
      <w:lvlJc w:val="left"/>
      <w:pPr>
        <w:ind w:left="431"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5CC75F8"/>
    <w:multiLevelType w:val="multilevel"/>
    <w:tmpl w:val="E7D42DDE"/>
    <w:lvl w:ilvl="0">
      <w:numFmt w:val="bullet"/>
      <w:lvlText w:val="•"/>
      <w:lvlJc w:val="left"/>
      <w:pPr>
        <w:ind w:left="587"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66851EB"/>
    <w:multiLevelType w:val="multilevel"/>
    <w:tmpl w:val="E7C88BDA"/>
    <w:lvl w:ilvl="0">
      <w:numFmt w:val="bullet"/>
      <w:lvlText w:val="•"/>
      <w:lvlJc w:val="left"/>
      <w:pPr>
        <w:ind w:left="720" w:hanging="360"/>
      </w:pPr>
      <w:rPr>
        <w:rFonts w:ascii="StarSymbol" w:hAnsi="Star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7F12AA8"/>
    <w:multiLevelType w:val="multilevel"/>
    <w:tmpl w:val="3E3AC0F6"/>
    <w:lvl w:ilvl="0">
      <w:numFmt w:val="bullet"/>
      <w:lvlText w:val="•"/>
      <w:lvlJc w:val="left"/>
      <w:pPr>
        <w:ind w:left="104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06E476B"/>
    <w:multiLevelType w:val="multilevel"/>
    <w:tmpl w:val="3C304B56"/>
    <w:lvl w:ilvl="0">
      <w:numFmt w:val="bullet"/>
      <w:lvlText w:val="•"/>
      <w:lvlJc w:val="left"/>
      <w:pPr>
        <w:ind w:left="431"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25002E5"/>
    <w:multiLevelType w:val="multilevel"/>
    <w:tmpl w:val="774616C2"/>
    <w:lvl w:ilvl="0">
      <w:numFmt w:val="bullet"/>
      <w:lvlText w:val="•"/>
      <w:lvlJc w:val="left"/>
      <w:pPr>
        <w:ind w:left="587"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B260816"/>
    <w:multiLevelType w:val="multilevel"/>
    <w:tmpl w:val="D9508F5C"/>
    <w:lvl w:ilvl="0">
      <w:numFmt w:val="bullet"/>
      <w:lvlText w:val="•"/>
      <w:lvlJc w:val="left"/>
      <w:pPr>
        <w:ind w:left="72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B4362AF"/>
    <w:multiLevelType w:val="multilevel"/>
    <w:tmpl w:val="2CC4B628"/>
    <w:lvl w:ilvl="0">
      <w:numFmt w:val="bullet"/>
      <w:lvlText w:val="•"/>
      <w:lvlJc w:val="left"/>
      <w:pPr>
        <w:ind w:left="431"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B447A15"/>
    <w:multiLevelType w:val="multilevel"/>
    <w:tmpl w:val="8862AA1C"/>
    <w:lvl w:ilvl="0">
      <w:numFmt w:val="bullet"/>
      <w:lvlText w:val="•"/>
      <w:lvlJc w:val="left"/>
      <w:pPr>
        <w:ind w:left="898"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C2657BC"/>
    <w:multiLevelType w:val="multilevel"/>
    <w:tmpl w:val="180C012A"/>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2DC92B04"/>
    <w:multiLevelType w:val="multilevel"/>
    <w:tmpl w:val="F8821A1E"/>
    <w:lvl w:ilvl="0">
      <w:numFmt w:val="bullet"/>
      <w:lvlText w:val="•"/>
      <w:lvlJc w:val="left"/>
      <w:pPr>
        <w:ind w:left="64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E704DFA"/>
    <w:multiLevelType w:val="multilevel"/>
    <w:tmpl w:val="52EA4AC0"/>
    <w:lvl w:ilvl="0">
      <w:numFmt w:val="bullet"/>
      <w:lvlText w:val="•"/>
      <w:lvlJc w:val="left"/>
      <w:pPr>
        <w:ind w:left="43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F1B6CA6"/>
    <w:multiLevelType w:val="multilevel"/>
    <w:tmpl w:val="B3C87296"/>
    <w:lvl w:ilvl="0">
      <w:numFmt w:val="bullet"/>
      <w:lvlText w:val="•"/>
      <w:lvlJc w:val="left"/>
      <w:pPr>
        <w:ind w:left="757"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3F741D6"/>
    <w:multiLevelType w:val="multilevel"/>
    <w:tmpl w:val="EAFA1C22"/>
    <w:lvl w:ilvl="0">
      <w:numFmt w:val="bullet"/>
      <w:lvlText w:val="•"/>
      <w:lvlJc w:val="left"/>
      <w:pPr>
        <w:ind w:left="64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5FA707E"/>
    <w:multiLevelType w:val="multilevel"/>
    <w:tmpl w:val="A1141E6C"/>
    <w:lvl w:ilvl="0">
      <w:numFmt w:val="bullet"/>
      <w:lvlText w:val="•"/>
      <w:lvlJc w:val="left"/>
      <w:pPr>
        <w:ind w:left="855"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6EB2309"/>
    <w:multiLevelType w:val="multilevel"/>
    <w:tmpl w:val="B57259E8"/>
    <w:lvl w:ilvl="0">
      <w:numFmt w:val="bullet"/>
      <w:lvlText w:val="•"/>
      <w:lvlJc w:val="left"/>
      <w:pPr>
        <w:ind w:left="898"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9401845"/>
    <w:multiLevelType w:val="multilevel"/>
    <w:tmpl w:val="76BCA102"/>
    <w:lvl w:ilvl="0">
      <w:numFmt w:val="bullet"/>
      <w:lvlText w:val="•"/>
      <w:lvlJc w:val="left"/>
      <w:pPr>
        <w:ind w:left="898"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F3635FB"/>
    <w:multiLevelType w:val="multilevel"/>
    <w:tmpl w:val="16DC47B6"/>
    <w:lvl w:ilvl="0">
      <w:numFmt w:val="bullet"/>
      <w:lvlText w:val="•"/>
      <w:lvlJc w:val="left"/>
      <w:pPr>
        <w:ind w:left="431"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3C77130"/>
    <w:multiLevelType w:val="multilevel"/>
    <w:tmpl w:val="1E10AA6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522600F"/>
    <w:multiLevelType w:val="multilevel"/>
    <w:tmpl w:val="C1300908"/>
    <w:lvl w:ilvl="0">
      <w:numFmt w:val="bullet"/>
      <w:lvlText w:val="•"/>
      <w:lvlJc w:val="left"/>
      <w:pPr>
        <w:ind w:left="64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5F46B86"/>
    <w:multiLevelType w:val="multilevel"/>
    <w:tmpl w:val="83C0C812"/>
    <w:lvl w:ilvl="0">
      <w:numFmt w:val="bullet"/>
      <w:lvlText w:val="•"/>
      <w:lvlJc w:val="left"/>
      <w:pPr>
        <w:ind w:left="584"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78A3F88"/>
    <w:multiLevelType w:val="multilevel"/>
    <w:tmpl w:val="1EB43902"/>
    <w:lvl w:ilvl="0">
      <w:numFmt w:val="bullet"/>
      <w:lvlText w:val="•"/>
      <w:lvlJc w:val="left"/>
      <w:pPr>
        <w:ind w:left="1039"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86058B8"/>
    <w:multiLevelType w:val="multilevel"/>
    <w:tmpl w:val="A8F0A0B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DE809CC"/>
    <w:multiLevelType w:val="multilevel"/>
    <w:tmpl w:val="FAFA014C"/>
    <w:lvl w:ilvl="0">
      <w:numFmt w:val="bullet"/>
      <w:lvlText w:val="•"/>
      <w:lvlJc w:val="left"/>
      <w:pPr>
        <w:ind w:left="43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E444D19"/>
    <w:multiLevelType w:val="multilevel"/>
    <w:tmpl w:val="204C6E88"/>
    <w:lvl w:ilvl="0">
      <w:numFmt w:val="bullet"/>
      <w:lvlText w:val="•"/>
      <w:lvlJc w:val="left"/>
      <w:pPr>
        <w:ind w:left="722"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3512398"/>
    <w:multiLevelType w:val="multilevel"/>
    <w:tmpl w:val="85E4FB96"/>
    <w:lvl w:ilvl="0">
      <w:numFmt w:val="bullet"/>
      <w:lvlText w:val="•"/>
      <w:lvlJc w:val="left"/>
      <w:pPr>
        <w:ind w:left="720" w:hanging="360"/>
      </w:pPr>
      <w:rPr>
        <w:rFonts w:ascii="StarSymbol" w:hAnsi="Star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3B17F53"/>
    <w:multiLevelType w:val="multilevel"/>
    <w:tmpl w:val="B2005394"/>
    <w:lvl w:ilvl="0">
      <w:numFmt w:val="bullet"/>
      <w:lvlText w:val="•"/>
      <w:lvlJc w:val="left"/>
      <w:pPr>
        <w:ind w:left="72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44C2EB7"/>
    <w:multiLevelType w:val="multilevel"/>
    <w:tmpl w:val="DB24B45C"/>
    <w:lvl w:ilvl="0">
      <w:numFmt w:val="bullet"/>
      <w:lvlText w:val="•"/>
      <w:lvlJc w:val="left"/>
      <w:pPr>
        <w:ind w:left="898"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54A74E5B"/>
    <w:multiLevelType w:val="multilevel"/>
    <w:tmpl w:val="7D76B10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76341D9"/>
    <w:multiLevelType w:val="multilevel"/>
    <w:tmpl w:val="D318EBB8"/>
    <w:lvl w:ilvl="0">
      <w:numFmt w:val="bullet"/>
      <w:lvlText w:val="•"/>
      <w:lvlJc w:val="left"/>
      <w:pPr>
        <w:ind w:left="929"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8DB1653"/>
    <w:multiLevelType w:val="multilevel"/>
    <w:tmpl w:val="4A24AC7C"/>
    <w:lvl w:ilvl="0">
      <w:numFmt w:val="bullet"/>
      <w:lvlText w:val="•"/>
      <w:lvlJc w:val="left"/>
      <w:pPr>
        <w:ind w:left="720" w:hanging="360"/>
      </w:pPr>
      <w:rPr>
        <w:rFonts w:ascii="StarSymbol" w:hAnsi="Star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B046AFD"/>
    <w:multiLevelType w:val="multilevel"/>
    <w:tmpl w:val="529823F2"/>
    <w:lvl w:ilvl="0">
      <w:numFmt w:val="bullet"/>
      <w:lvlText w:val="•"/>
      <w:lvlJc w:val="left"/>
      <w:pPr>
        <w:ind w:left="898"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E7A28A7"/>
    <w:multiLevelType w:val="multilevel"/>
    <w:tmpl w:val="B0D44A5A"/>
    <w:lvl w:ilvl="0">
      <w:numFmt w:val="bullet"/>
      <w:lvlText w:val="•"/>
      <w:lvlJc w:val="left"/>
      <w:pPr>
        <w:ind w:left="431"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5F6A263D"/>
    <w:multiLevelType w:val="multilevel"/>
    <w:tmpl w:val="561A853C"/>
    <w:lvl w:ilvl="0">
      <w:numFmt w:val="bullet"/>
      <w:lvlText w:val="•"/>
      <w:lvlJc w:val="left"/>
      <w:pPr>
        <w:ind w:left="72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33C4B9A"/>
    <w:multiLevelType w:val="multilevel"/>
    <w:tmpl w:val="35D8EBE8"/>
    <w:lvl w:ilvl="0">
      <w:numFmt w:val="bullet"/>
      <w:lvlText w:val="•"/>
      <w:lvlJc w:val="left"/>
      <w:pPr>
        <w:ind w:left="720" w:hanging="360"/>
      </w:pPr>
      <w:rPr>
        <w:rFonts w:ascii="StarSymbol" w:hAnsi="Star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3DA71A9"/>
    <w:multiLevelType w:val="multilevel"/>
    <w:tmpl w:val="46F81D5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56F25FC"/>
    <w:multiLevelType w:val="multilevel"/>
    <w:tmpl w:val="E7C40390"/>
    <w:lvl w:ilvl="0">
      <w:numFmt w:val="bullet"/>
      <w:lvlText w:val="•"/>
      <w:lvlJc w:val="left"/>
      <w:pPr>
        <w:ind w:left="64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C6D6D8E"/>
    <w:multiLevelType w:val="multilevel"/>
    <w:tmpl w:val="589A87EA"/>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6D977D90"/>
    <w:multiLevelType w:val="multilevel"/>
    <w:tmpl w:val="909E709E"/>
    <w:lvl w:ilvl="0">
      <w:numFmt w:val="bullet"/>
      <w:lvlText w:val="•"/>
      <w:lvlJc w:val="left"/>
      <w:pPr>
        <w:ind w:left="898"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6EDF35BD"/>
    <w:multiLevelType w:val="multilevel"/>
    <w:tmpl w:val="C77E9EC6"/>
    <w:lvl w:ilvl="0">
      <w:numFmt w:val="bullet"/>
      <w:lvlText w:val="•"/>
      <w:lvlJc w:val="left"/>
      <w:pPr>
        <w:ind w:left="82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0664169"/>
    <w:multiLevelType w:val="multilevel"/>
    <w:tmpl w:val="36886FEE"/>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1341942"/>
    <w:multiLevelType w:val="multilevel"/>
    <w:tmpl w:val="62C0BC90"/>
    <w:lvl w:ilvl="0">
      <w:numFmt w:val="bullet"/>
      <w:lvlText w:val="•"/>
      <w:lvlJc w:val="left"/>
      <w:pPr>
        <w:ind w:left="587"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72D11005"/>
    <w:multiLevelType w:val="multilevel"/>
    <w:tmpl w:val="885CD22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742F07C3"/>
    <w:multiLevelType w:val="multilevel"/>
    <w:tmpl w:val="04D484F6"/>
    <w:lvl w:ilvl="0">
      <w:numFmt w:val="bullet"/>
      <w:lvlText w:val="•"/>
      <w:lvlJc w:val="left"/>
      <w:pPr>
        <w:ind w:left="898"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76DD59FB"/>
    <w:multiLevelType w:val="multilevel"/>
    <w:tmpl w:val="54186E7E"/>
    <w:lvl w:ilvl="0">
      <w:numFmt w:val="bullet"/>
      <w:lvlText w:val="•"/>
      <w:lvlJc w:val="left"/>
      <w:pPr>
        <w:ind w:left="643"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78B4649F"/>
    <w:multiLevelType w:val="multilevel"/>
    <w:tmpl w:val="08EA6098"/>
    <w:lvl w:ilvl="0">
      <w:numFmt w:val="bullet"/>
      <w:lvlText w:val="•"/>
      <w:lvlJc w:val="left"/>
      <w:pPr>
        <w:ind w:left="720" w:hanging="360"/>
      </w:pPr>
      <w:rPr>
        <w:rFonts w:ascii="StarSymbol" w:hAnsi="Star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7D3C3F14"/>
    <w:multiLevelType w:val="multilevel"/>
    <w:tmpl w:val="2D7AFD38"/>
    <w:lvl w:ilvl="0">
      <w:numFmt w:val="bullet"/>
      <w:lvlText w:val="•"/>
      <w:lvlJc w:val="left"/>
      <w:pPr>
        <w:ind w:left="431"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5" w15:restartNumberingAfterBreak="0">
    <w:nsid w:val="7E345B6F"/>
    <w:multiLevelType w:val="multilevel"/>
    <w:tmpl w:val="FC422A4C"/>
    <w:lvl w:ilvl="0">
      <w:numFmt w:val="bullet"/>
      <w:lvlText w:val="•"/>
      <w:lvlJc w:val="left"/>
      <w:pPr>
        <w:ind w:left="70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7"/>
  </w:num>
  <w:num w:numId="2">
    <w:abstractNumId w:val="50"/>
  </w:num>
  <w:num w:numId="3">
    <w:abstractNumId w:val="43"/>
  </w:num>
  <w:num w:numId="4">
    <w:abstractNumId w:val="26"/>
  </w:num>
  <w:num w:numId="5">
    <w:abstractNumId w:val="48"/>
  </w:num>
  <w:num w:numId="6">
    <w:abstractNumId w:val="45"/>
  </w:num>
  <w:num w:numId="7">
    <w:abstractNumId w:val="36"/>
  </w:num>
  <w:num w:numId="8">
    <w:abstractNumId w:val="30"/>
  </w:num>
  <w:num w:numId="9">
    <w:abstractNumId w:val="35"/>
  </w:num>
  <w:num w:numId="10">
    <w:abstractNumId w:val="32"/>
  </w:num>
  <w:num w:numId="11">
    <w:abstractNumId w:val="14"/>
  </w:num>
  <w:num w:numId="12">
    <w:abstractNumId w:val="11"/>
  </w:num>
  <w:num w:numId="13">
    <w:abstractNumId w:val="1"/>
  </w:num>
  <w:num w:numId="14">
    <w:abstractNumId w:val="29"/>
  </w:num>
  <w:num w:numId="15">
    <w:abstractNumId w:val="16"/>
  </w:num>
  <w:num w:numId="16">
    <w:abstractNumId w:val="41"/>
  </w:num>
  <w:num w:numId="17">
    <w:abstractNumId w:val="34"/>
  </w:num>
  <w:num w:numId="18">
    <w:abstractNumId w:val="49"/>
  </w:num>
  <w:num w:numId="19">
    <w:abstractNumId w:val="9"/>
  </w:num>
  <w:num w:numId="20">
    <w:abstractNumId w:val="15"/>
  </w:num>
  <w:num w:numId="21">
    <w:abstractNumId w:val="33"/>
  </w:num>
  <w:num w:numId="22">
    <w:abstractNumId w:val="54"/>
  </w:num>
  <w:num w:numId="23">
    <w:abstractNumId w:val="5"/>
  </w:num>
  <w:num w:numId="24">
    <w:abstractNumId w:val="8"/>
  </w:num>
  <w:num w:numId="25">
    <w:abstractNumId w:val="38"/>
  </w:num>
  <w:num w:numId="26">
    <w:abstractNumId w:val="25"/>
  </w:num>
  <w:num w:numId="27">
    <w:abstractNumId w:val="42"/>
  </w:num>
  <w:num w:numId="28">
    <w:abstractNumId w:val="12"/>
  </w:num>
  <w:num w:numId="29">
    <w:abstractNumId w:val="53"/>
  </w:num>
  <w:num w:numId="30">
    <w:abstractNumId w:val="40"/>
  </w:num>
  <w:num w:numId="31">
    <w:abstractNumId w:val="10"/>
  </w:num>
  <w:num w:numId="32">
    <w:abstractNumId w:val="28"/>
  </w:num>
  <w:num w:numId="33">
    <w:abstractNumId w:val="6"/>
  </w:num>
  <w:num w:numId="34">
    <w:abstractNumId w:val="19"/>
  </w:num>
  <w:num w:numId="35">
    <w:abstractNumId w:val="4"/>
  </w:num>
  <w:num w:numId="36">
    <w:abstractNumId w:val="31"/>
  </w:num>
  <w:num w:numId="37">
    <w:abstractNumId w:val="3"/>
  </w:num>
  <w:num w:numId="38">
    <w:abstractNumId w:val="13"/>
  </w:num>
  <w:num w:numId="39">
    <w:abstractNumId w:val="46"/>
  </w:num>
  <w:num w:numId="40">
    <w:abstractNumId w:val="23"/>
  </w:num>
  <w:num w:numId="41">
    <w:abstractNumId w:val="39"/>
  </w:num>
  <w:num w:numId="42">
    <w:abstractNumId w:val="24"/>
  </w:num>
  <w:num w:numId="43">
    <w:abstractNumId w:val="51"/>
  </w:num>
  <w:num w:numId="44">
    <w:abstractNumId w:val="22"/>
  </w:num>
  <w:num w:numId="45">
    <w:abstractNumId w:val="0"/>
  </w:num>
  <w:num w:numId="46">
    <w:abstractNumId w:val="47"/>
  </w:num>
  <w:num w:numId="47">
    <w:abstractNumId w:val="55"/>
  </w:num>
  <w:num w:numId="48">
    <w:abstractNumId w:val="44"/>
  </w:num>
  <w:num w:numId="49">
    <w:abstractNumId w:val="52"/>
  </w:num>
  <w:num w:numId="50">
    <w:abstractNumId w:val="21"/>
  </w:num>
  <w:num w:numId="51">
    <w:abstractNumId w:val="27"/>
  </w:num>
  <w:num w:numId="52">
    <w:abstractNumId w:val="18"/>
  </w:num>
  <w:num w:numId="53">
    <w:abstractNumId w:val="7"/>
  </w:num>
  <w:num w:numId="54">
    <w:abstractNumId w:val="20"/>
  </w:num>
  <w:num w:numId="55">
    <w:abstractNumId w:val="2"/>
  </w:num>
  <w:num w:numId="56">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442C6"/>
    <w:rsid w:val="0032221E"/>
    <w:rsid w:val="007143CB"/>
    <w:rsid w:val="007C2530"/>
    <w:rsid w:val="0092114C"/>
    <w:rsid w:val="00BE253E"/>
    <w:rsid w:val="00D67E73"/>
    <w:rsid w:val="00FC42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1BDFB-B505-44B0-AA4E-7528030A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egoe UI" w:hAnsi="Calibri" w:cs="Tahoma"/>
        <w:color w:val="000000"/>
        <w:kern w:val="3"/>
        <w:sz w:val="24"/>
        <w:szCs w:val="24"/>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val="0"/>
    </w:pPr>
  </w:style>
  <w:style w:type="paragraph" w:customStyle="1" w:styleId="TableContents">
    <w:name w:val="Table Contents"/>
    <w:basedOn w:val="Standard"/>
    <w:pPr>
      <w:suppressLineNumbers/>
    </w:pPr>
  </w:style>
  <w:style w:type="paragraph" w:customStyle="1" w:styleId="Titolo1">
    <w:name w:val="Titolo1"/>
    <w:basedOn w:val="Standard"/>
    <w:next w:val="Textbody"/>
    <w:pPr>
      <w:keepNext/>
      <w:spacing w:before="240" w:after="120"/>
    </w:pPr>
    <w:rPr>
      <w:rFonts w:ascii="Liberation Sans" w:eastAsia="Microsoft YaHei" w:hAnsi="Liberation Sans" w:cs="Arial"/>
      <w:sz w:val="28"/>
      <w:szCs w:val="28"/>
      <w:lang w:eastAsia="zh-CN" w:bidi="hi-IN"/>
    </w:rPr>
  </w:style>
  <w:style w:type="paragraph" w:customStyle="1" w:styleId="Textbody">
    <w:name w:val="Text body"/>
    <w:basedOn w:val="Standard"/>
    <w:pPr>
      <w:spacing w:after="120"/>
    </w:pPr>
  </w:style>
  <w:style w:type="paragraph" w:customStyle="1" w:styleId="TableParagraph">
    <w:name w:val="Table Paragraph"/>
    <w:basedOn w:val="Standard"/>
    <w:rPr>
      <w:rFonts w:ascii="Arial" w:eastAsia="Arial" w:hAnsi="Arial" w:cs="Arial"/>
      <w:lang w:eastAsia="ar-SA"/>
    </w:rPr>
  </w:style>
  <w:style w:type="paragraph" w:styleId="Paragrafoelenco">
    <w:name w:val="List Paragraph"/>
    <w:basedOn w:val="Standard"/>
    <w:pPr>
      <w:spacing w:before="1"/>
      <w:ind w:left="723" w:right="238" w:hanging="360"/>
      <w:jc w:val="both"/>
    </w:pPr>
    <w:rPr>
      <w:rFonts w:ascii="Arial" w:eastAsia="Arial" w:hAnsi="Arial" w:cs="Arial"/>
      <w:lang w:eastAsia="ar-SA"/>
    </w:r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ListLabel2">
    <w:name w:val="ListLabel 2"/>
    <w:rPr>
      <w:lang w:val="it-IT" w:eastAsia="en-US"/>
    </w:rPr>
  </w:style>
  <w:style w:type="character" w:customStyle="1" w:styleId="ListLabel1">
    <w:name w:val="ListLabel 1"/>
    <w:rPr>
      <w:rFonts w:eastAsia="Wingdings"/>
      <w:w w:val="61"/>
      <w:szCs w:val="22"/>
      <w:lang w:eastAsia="it-IT"/>
    </w:rPr>
  </w:style>
  <w:style w:type="numbering" w:customStyle="1" w:styleId="WWNum1">
    <w:name w:val="WWNum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voripubblici.sicilia.it/" TargetMode="External"/><Relationship Id="rId5" Type="http://schemas.openxmlformats.org/officeDocument/2006/relationships/footnotes" Target="footnotes.xml"/><Relationship Id="rId10" Type="http://schemas.openxmlformats.org/officeDocument/2006/relationships/hyperlink" Target="http://www.lavoripubblici.sicilia.it/" TargetMode="External"/><Relationship Id="rId4" Type="http://schemas.openxmlformats.org/officeDocument/2006/relationships/webSettings" Target="webSettings.xml"/><Relationship Id="rId9" Type="http://schemas.openxmlformats.org/officeDocument/2006/relationships/hyperlink" Target="http://www.comune.rim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4157</Words>
  <Characters>23698</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XRenzo Sitzia</dc:creator>
  <cp:lastModifiedBy>XAlberto Soddu</cp:lastModifiedBy>
  <cp:revision>3</cp:revision>
  <dcterms:created xsi:type="dcterms:W3CDTF">2022-07-29T09:22:00Z</dcterms:created>
  <dcterms:modified xsi:type="dcterms:W3CDTF">2022-07-29T09:23:00Z</dcterms:modified>
</cp:coreProperties>
</file>