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9DDA" w14:textId="77777777" w:rsidR="000B1037" w:rsidRDefault="00E83707" w:rsidP="007628F8">
      <w:pPr>
        <w:jc w:val="center"/>
        <w:rPr>
          <w:rFonts w:ascii="Arial" w:hAnsi="Arial" w:cs="Arial"/>
          <w:b/>
          <w:bCs/>
          <w:sz w:val="36"/>
          <w:szCs w:val="36"/>
        </w:rPr>
      </w:pPr>
      <w:r>
        <w:rPr>
          <w:rFonts w:ascii="Arial" w:hAnsi="Arial" w:cs="Arial"/>
          <w:b/>
          <w:bCs/>
          <w:sz w:val="36"/>
          <w:szCs w:val="36"/>
        </w:rPr>
        <w:t>PNR</w:t>
      </w:r>
      <w:r w:rsidR="007E69E5" w:rsidRPr="007E5D77">
        <w:rPr>
          <w:rFonts w:ascii="Arial" w:hAnsi="Arial" w:cs="Arial"/>
          <w:b/>
          <w:bCs/>
          <w:sz w:val="36"/>
          <w:szCs w:val="36"/>
        </w:rPr>
        <w:t xml:space="preserve">R </w:t>
      </w:r>
    </w:p>
    <w:p w14:paraId="08E228F3" w14:textId="7B9CD0A3" w:rsidR="007628F8" w:rsidRDefault="000B1037" w:rsidP="007628F8">
      <w:pPr>
        <w:jc w:val="center"/>
        <w:rPr>
          <w:rFonts w:ascii="Arial" w:hAnsi="Arial" w:cs="Arial"/>
          <w:b/>
          <w:bCs/>
          <w:sz w:val="36"/>
          <w:szCs w:val="36"/>
        </w:rPr>
      </w:pPr>
      <w:r>
        <w:rPr>
          <w:rFonts w:ascii="Arial" w:hAnsi="Arial" w:cs="Arial"/>
          <w:b/>
          <w:bCs/>
          <w:sz w:val="36"/>
          <w:szCs w:val="36"/>
        </w:rPr>
        <w:t xml:space="preserve">Proposta </w:t>
      </w:r>
      <w:r w:rsidR="00B36F48">
        <w:rPr>
          <w:rFonts w:ascii="Arial" w:hAnsi="Arial" w:cs="Arial"/>
          <w:b/>
          <w:bCs/>
          <w:sz w:val="36"/>
          <w:szCs w:val="36"/>
        </w:rPr>
        <w:t>Comune di</w:t>
      </w:r>
      <w:r w:rsidR="009F7BCA">
        <w:rPr>
          <w:rFonts w:ascii="Arial" w:hAnsi="Arial" w:cs="Arial"/>
          <w:b/>
          <w:bCs/>
          <w:sz w:val="36"/>
          <w:szCs w:val="36"/>
        </w:rPr>
        <w:t xml:space="preserve"> Oristano</w:t>
      </w:r>
      <w:r>
        <w:rPr>
          <w:rFonts w:ascii="Arial" w:hAnsi="Arial" w:cs="Arial"/>
          <w:b/>
          <w:bCs/>
          <w:sz w:val="36"/>
          <w:szCs w:val="36"/>
        </w:rPr>
        <w:t>.</w:t>
      </w:r>
    </w:p>
    <w:p w14:paraId="1EE02610" w14:textId="77777777" w:rsidR="00EE00B9" w:rsidRPr="007E5D77" w:rsidRDefault="00EE00B9">
      <w:pPr>
        <w:jc w:val="center"/>
        <w:rPr>
          <w:rFonts w:ascii="Arial" w:hAnsi="Arial" w:cs="Arial"/>
          <w:b/>
          <w:bCs/>
          <w:sz w:val="36"/>
          <w:szCs w:val="36"/>
        </w:rPr>
      </w:pPr>
    </w:p>
    <w:p w14:paraId="1BD1948B" w14:textId="4464A5CD" w:rsidR="00F167A9" w:rsidRDefault="007E69E5">
      <w:pPr>
        <w:rPr>
          <w:rFonts w:ascii="Arial" w:hAnsi="Arial" w:cs="Arial"/>
          <w:b/>
          <w:bCs/>
          <w:sz w:val="28"/>
          <w:szCs w:val="28"/>
        </w:rPr>
      </w:pPr>
      <w:r w:rsidRPr="007E5D77">
        <w:rPr>
          <w:rFonts w:ascii="Arial" w:hAnsi="Arial" w:cs="Arial"/>
          <w:b/>
          <w:bCs/>
          <w:sz w:val="28"/>
          <w:szCs w:val="28"/>
        </w:rPr>
        <w:t xml:space="preserve">Missione PNRR </w:t>
      </w:r>
    </w:p>
    <w:p w14:paraId="51B6AD6A" w14:textId="131E9F6D" w:rsidR="006D7BEF" w:rsidRPr="007E5D77" w:rsidRDefault="009E2BF7" w:rsidP="006D7BEF">
      <w:pPr>
        <w:pStyle w:val="Contenutocornice"/>
        <w:rPr>
          <w:rFonts w:ascii="Arial" w:hAnsi="Arial" w:cs="Arial"/>
          <w:sz w:val="20"/>
          <w:szCs w:val="20"/>
        </w:rPr>
      </w:pPr>
      <w:r>
        <w:rPr>
          <w:rFonts w:ascii="Arial" w:hAnsi="Arial" w:cs="Arial"/>
          <w:sz w:val="20"/>
          <w:szCs w:val="20"/>
        </w:rPr>
        <w:t>Indicare la missione o le missioni riferite al Piano</w:t>
      </w:r>
    </w:p>
    <w:p w14:paraId="423D48E0" w14:textId="77777777" w:rsidR="009F7BCA" w:rsidRPr="009F7BCA" w:rsidRDefault="009F7BCA" w:rsidP="009F7BCA">
      <w:pPr>
        <w:autoSpaceDE w:val="0"/>
        <w:autoSpaceDN w:val="0"/>
        <w:adjustRightInd w:val="0"/>
        <w:spacing w:after="0" w:line="240" w:lineRule="auto"/>
        <w:rPr>
          <w:rFonts w:ascii="Arial" w:hAnsi="Arial" w:cs="Arial"/>
          <w:color w:val="000000"/>
          <w:sz w:val="24"/>
          <w:szCs w:val="24"/>
        </w:rPr>
      </w:pPr>
    </w:p>
    <w:p w14:paraId="6E6F1ECC" w14:textId="4421984F" w:rsidR="00F167A9" w:rsidRDefault="009F7BCA" w:rsidP="009F7BCA">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F7BCA">
        <w:rPr>
          <w:rFonts w:ascii="Arial" w:hAnsi="Arial" w:cs="Arial"/>
          <w:color w:val="000000"/>
          <w:sz w:val="24"/>
          <w:szCs w:val="24"/>
        </w:rPr>
        <w:t xml:space="preserve"> </w:t>
      </w:r>
      <w:r w:rsidRPr="009F7BCA">
        <w:rPr>
          <w:rFonts w:ascii="Arial" w:hAnsi="Arial" w:cs="Arial"/>
          <w:color w:val="000000"/>
          <w:sz w:val="36"/>
          <w:szCs w:val="36"/>
        </w:rPr>
        <w:t>Infrastrutture per la mobilità</w:t>
      </w:r>
    </w:p>
    <w:p w14:paraId="2C3C35BA" w14:textId="1690C503" w:rsidR="009E2BF7" w:rsidRDefault="009F7BCA" w:rsidP="009E2BF7">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F7BCA">
        <w:rPr>
          <w:rFonts w:ascii="Arial" w:hAnsi="Arial" w:cs="Arial"/>
          <w:color w:val="000000"/>
          <w:sz w:val="36"/>
          <w:szCs w:val="36"/>
        </w:rPr>
        <w:t>Rivoluzione verde e transizione ecologica</w:t>
      </w:r>
    </w:p>
    <w:p w14:paraId="630AD946" w14:textId="77777777" w:rsidR="009E2BF7" w:rsidRPr="007E5D77" w:rsidRDefault="009E2BF7">
      <w:pPr>
        <w:rPr>
          <w:rFonts w:ascii="Arial" w:hAnsi="Arial" w:cs="Arial"/>
          <w:b/>
          <w:bCs/>
          <w:sz w:val="28"/>
          <w:szCs w:val="28"/>
        </w:rPr>
      </w:pPr>
    </w:p>
    <w:p w14:paraId="201D04CF" w14:textId="096C77BA" w:rsidR="006D7BEF" w:rsidRDefault="007E69E5">
      <w:pPr>
        <w:rPr>
          <w:rFonts w:ascii="Arial" w:hAnsi="Arial" w:cs="Arial"/>
          <w:b/>
          <w:bCs/>
          <w:sz w:val="28"/>
          <w:szCs w:val="28"/>
        </w:rPr>
      </w:pPr>
      <w:r w:rsidRPr="007E5D77">
        <w:rPr>
          <w:rFonts w:ascii="Arial" w:hAnsi="Arial" w:cs="Arial"/>
          <w:b/>
          <w:bCs/>
          <w:sz w:val="28"/>
          <w:szCs w:val="28"/>
        </w:rPr>
        <w:t>Ambito tematico dei cluster PNRR</w:t>
      </w:r>
    </w:p>
    <w:p w14:paraId="5111887F" w14:textId="6B2DE5A0" w:rsidR="00F167A9" w:rsidRPr="009E2BF7" w:rsidRDefault="009E2BF7" w:rsidP="009E2BF7">
      <w:pPr>
        <w:pStyle w:val="Contenutocornice"/>
        <w:tabs>
          <w:tab w:val="left" w:pos="3540"/>
        </w:tabs>
        <w:rPr>
          <w:rFonts w:ascii="Arial" w:hAnsi="Arial" w:cs="Arial"/>
          <w:sz w:val="20"/>
          <w:szCs w:val="20"/>
        </w:rPr>
      </w:pPr>
      <w:r>
        <w:rPr>
          <w:rFonts w:ascii="Arial" w:hAnsi="Arial" w:cs="Arial"/>
          <w:sz w:val="20"/>
          <w:szCs w:val="20"/>
        </w:rPr>
        <w:t xml:space="preserve">Indicare l’ambito/i tematico/ci riferiti al Piano </w:t>
      </w:r>
    </w:p>
    <w:p w14:paraId="028EE1A4" w14:textId="77777777" w:rsidR="009F7BCA" w:rsidRPr="009F7BCA" w:rsidRDefault="009F7BCA" w:rsidP="009F7BCA">
      <w:pPr>
        <w:autoSpaceDE w:val="0"/>
        <w:autoSpaceDN w:val="0"/>
        <w:adjustRightInd w:val="0"/>
        <w:spacing w:after="0" w:line="240" w:lineRule="auto"/>
        <w:rPr>
          <w:rFonts w:ascii="Times New Roman" w:hAnsi="Times New Roman" w:cs="Times New Roman"/>
          <w:color w:val="000000"/>
          <w:sz w:val="24"/>
          <w:szCs w:val="24"/>
        </w:rPr>
      </w:pPr>
    </w:p>
    <w:p w14:paraId="3E72F4FE" w14:textId="45C4238B" w:rsidR="009F7BCA" w:rsidRPr="009F7BCA" w:rsidRDefault="009F7BCA" w:rsidP="009F7BCA">
      <w:pPr>
        <w:pBdr>
          <w:top w:val="single" w:sz="4" w:space="1" w:color="auto"/>
          <w:left w:val="single" w:sz="4" w:space="4" w:color="auto"/>
          <w:bottom w:val="single" w:sz="4" w:space="1" w:color="auto"/>
          <w:right w:val="single" w:sz="4" w:space="4" w:color="auto"/>
        </w:pBdr>
        <w:rPr>
          <w:rFonts w:ascii="Arial" w:hAnsi="Arial" w:cs="Arial"/>
          <w:color w:val="000000"/>
          <w:sz w:val="36"/>
          <w:szCs w:val="36"/>
        </w:rPr>
      </w:pPr>
      <w:r w:rsidRPr="009F7BCA">
        <w:rPr>
          <w:rFonts w:ascii="Arial" w:hAnsi="Arial" w:cs="Arial"/>
          <w:color w:val="000000"/>
          <w:sz w:val="36"/>
          <w:szCs w:val="36"/>
        </w:rPr>
        <w:t>Infrastrutture per la graduale de-carbonizzazione</w:t>
      </w:r>
      <w:r>
        <w:rPr>
          <w:rFonts w:ascii="Arial" w:hAnsi="Arial" w:cs="Arial"/>
          <w:color w:val="000000"/>
          <w:sz w:val="36"/>
          <w:szCs w:val="36"/>
        </w:rPr>
        <w:t xml:space="preserve"> </w:t>
      </w:r>
      <w:r w:rsidRPr="009F7BCA">
        <w:rPr>
          <w:rFonts w:ascii="Arial" w:hAnsi="Arial" w:cs="Arial"/>
          <w:color w:val="000000"/>
          <w:sz w:val="36"/>
          <w:szCs w:val="36"/>
        </w:rPr>
        <w:t>dei trasporti e mobilità di nuova generazione</w:t>
      </w:r>
    </w:p>
    <w:p w14:paraId="30F2F9F7" w14:textId="77777777" w:rsidR="009D4048" w:rsidRPr="009D4048" w:rsidRDefault="009D4048" w:rsidP="009D4048">
      <w:pPr>
        <w:autoSpaceDE w:val="0"/>
        <w:autoSpaceDN w:val="0"/>
        <w:adjustRightInd w:val="0"/>
        <w:spacing w:after="0" w:line="240" w:lineRule="auto"/>
        <w:rPr>
          <w:rFonts w:ascii="Times New Roman" w:hAnsi="Times New Roman" w:cs="Times New Roman"/>
          <w:color w:val="000000"/>
          <w:sz w:val="24"/>
          <w:szCs w:val="24"/>
        </w:rPr>
      </w:pPr>
    </w:p>
    <w:p w14:paraId="57943123" w14:textId="68727808" w:rsidR="009E2BF7" w:rsidRPr="007E5D77" w:rsidRDefault="009D4048" w:rsidP="009E2BF7">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D4048">
        <w:rPr>
          <w:rFonts w:ascii="Arial" w:hAnsi="Arial" w:cs="Arial"/>
          <w:color w:val="000000"/>
          <w:sz w:val="36"/>
          <w:szCs w:val="36"/>
        </w:rPr>
        <w:t>Mobilità pubblica e privata a impatto ambientale sostenibile</w:t>
      </w:r>
    </w:p>
    <w:p w14:paraId="28AE44BC" w14:textId="77777777" w:rsidR="00F167A9" w:rsidRPr="007E5D77" w:rsidRDefault="007E69E5">
      <w:pPr>
        <w:rPr>
          <w:rFonts w:ascii="Arial" w:hAnsi="Arial" w:cs="Arial"/>
          <w:b/>
          <w:bCs/>
          <w:sz w:val="28"/>
          <w:szCs w:val="28"/>
        </w:rPr>
      </w:pPr>
      <w:r w:rsidRPr="007E5D77">
        <w:rPr>
          <w:rFonts w:ascii="Arial" w:hAnsi="Arial" w:cs="Arial"/>
          <w:b/>
          <w:bCs/>
          <w:sz w:val="28"/>
          <w:szCs w:val="28"/>
        </w:rPr>
        <w:t xml:space="preserve">Titolo Progetto </w:t>
      </w:r>
    </w:p>
    <w:p w14:paraId="58593469" w14:textId="7CBCF53F" w:rsidR="009E2BF7" w:rsidRDefault="009D4048" w:rsidP="009E2BF7">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Attivazione di una rete urbana di mobilità lenta. </w:t>
      </w:r>
      <w:r w:rsidR="00A349C0">
        <w:rPr>
          <w:rFonts w:ascii="Arial" w:hAnsi="Arial" w:cs="Arial"/>
          <w:b/>
          <w:bCs/>
          <w:sz w:val="28"/>
          <w:szCs w:val="28"/>
        </w:rPr>
        <w:t xml:space="preserve">Realizzazione di piste pedonali, </w:t>
      </w:r>
      <w:r>
        <w:rPr>
          <w:rFonts w:ascii="Arial" w:hAnsi="Arial" w:cs="Arial"/>
          <w:b/>
          <w:bCs/>
          <w:sz w:val="28"/>
          <w:szCs w:val="28"/>
        </w:rPr>
        <w:t xml:space="preserve">ciclabili e altri dispositivi mediante </w:t>
      </w:r>
      <w:proofErr w:type="gramStart"/>
      <w:r>
        <w:rPr>
          <w:rFonts w:ascii="Arial" w:hAnsi="Arial" w:cs="Arial"/>
          <w:b/>
          <w:bCs/>
          <w:sz w:val="28"/>
          <w:szCs w:val="28"/>
        </w:rPr>
        <w:t>ristrutturazione  delle</w:t>
      </w:r>
      <w:proofErr w:type="gramEnd"/>
      <w:r>
        <w:rPr>
          <w:rFonts w:ascii="Arial" w:hAnsi="Arial" w:cs="Arial"/>
          <w:b/>
          <w:bCs/>
          <w:sz w:val="28"/>
          <w:szCs w:val="28"/>
        </w:rPr>
        <w:t xml:space="preserve"> strade cittadine </w:t>
      </w:r>
      <w:r w:rsidR="0097523F">
        <w:rPr>
          <w:rFonts w:ascii="Arial" w:hAnsi="Arial" w:cs="Arial"/>
          <w:b/>
          <w:bCs/>
          <w:sz w:val="28"/>
          <w:szCs w:val="28"/>
        </w:rPr>
        <w:t>– I lotto</w:t>
      </w:r>
    </w:p>
    <w:p w14:paraId="28C2D773" w14:textId="77777777" w:rsidR="009E2BF7" w:rsidRDefault="009E2BF7">
      <w:pPr>
        <w:rPr>
          <w:rFonts w:ascii="Arial" w:hAnsi="Arial" w:cs="Arial"/>
          <w:b/>
          <w:bCs/>
          <w:sz w:val="28"/>
          <w:szCs w:val="28"/>
        </w:rPr>
      </w:pPr>
    </w:p>
    <w:p w14:paraId="4AE2BE75" w14:textId="77777777" w:rsidR="00F53CF5" w:rsidRDefault="00F53CF5">
      <w:pPr>
        <w:rPr>
          <w:rFonts w:ascii="Arial" w:hAnsi="Arial" w:cs="Arial"/>
          <w:b/>
          <w:bCs/>
          <w:sz w:val="28"/>
          <w:szCs w:val="28"/>
        </w:rPr>
      </w:pPr>
    </w:p>
    <w:p w14:paraId="55D01AE3" w14:textId="77777777" w:rsidR="009E2BF7" w:rsidRPr="00D411BC" w:rsidRDefault="009E2BF7">
      <w:pPr>
        <w:rPr>
          <w:rFonts w:ascii="Arial" w:hAnsi="Arial" w:cs="Arial"/>
          <w:b/>
          <w:bCs/>
          <w:sz w:val="28"/>
          <w:szCs w:val="28"/>
        </w:rPr>
      </w:pPr>
    </w:p>
    <w:p w14:paraId="52A765F8" w14:textId="0C93B774" w:rsidR="00F167A9" w:rsidRPr="007E5D77" w:rsidRDefault="007E69E5">
      <w:pPr>
        <w:rPr>
          <w:rFonts w:ascii="Arial" w:hAnsi="Arial" w:cs="Arial"/>
          <w:b/>
          <w:bCs/>
          <w:sz w:val="28"/>
          <w:szCs w:val="28"/>
        </w:rPr>
      </w:pPr>
      <w:r w:rsidRPr="007E5D77">
        <w:rPr>
          <w:rFonts w:ascii="Arial" w:hAnsi="Arial" w:cs="Arial"/>
          <w:b/>
          <w:bCs/>
          <w:sz w:val="28"/>
          <w:szCs w:val="28"/>
        </w:rPr>
        <w:lastRenderedPageBreak/>
        <w:t xml:space="preserve">Motivazione </w:t>
      </w:r>
    </w:p>
    <w:p w14:paraId="384308AB" w14:textId="32779EF6" w:rsidR="009E2BF7" w:rsidRDefault="00673983" w:rsidP="009E2BF7">
      <w:pPr>
        <w:pBdr>
          <w:top w:val="single" w:sz="4" w:space="1" w:color="auto"/>
          <w:left w:val="single" w:sz="4" w:space="4" w:color="auto"/>
          <w:bottom w:val="single" w:sz="4" w:space="1" w:color="auto"/>
          <w:right w:val="single" w:sz="4" w:space="4" w:color="auto"/>
        </w:pBdr>
        <w:rPr>
          <w:sz w:val="23"/>
          <w:szCs w:val="23"/>
        </w:rPr>
      </w:pPr>
      <w:r>
        <w:rPr>
          <w:sz w:val="23"/>
          <w:szCs w:val="23"/>
        </w:rPr>
        <w:t xml:space="preserve">La città di Oristano ha sviluppato negli ultimi decenni un modello di mobilità fondato pressoché esclusivamente sull’uso dell’autovettura, sia per gli spostamenti interni al comune sia, e soprattutto, per gli spostamenti provenienti da altri </w:t>
      </w:r>
      <w:proofErr w:type="gramStart"/>
      <w:r>
        <w:rPr>
          <w:sz w:val="23"/>
          <w:szCs w:val="23"/>
        </w:rPr>
        <w:t>comuni</w:t>
      </w:r>
      <w:r w:rsidR="00F53CF5">
        <w:rPr>
          <w:sz w:val="23"/>
          <w:szCs w:val="23"/>
        </w:rPr>
        <w:t xml:space="preserve">  e</w:t>
      </w:r>
      <w:proofErr w:type="gramEnd"/>
      <w:r w:rsidR="00F53CF5">
        <w:rPr>
          <w:sz w:val="23"/>
          <w:szCs w:val="23"/>
        </w:rPr>
        <w:t xml:space="preserve"> dalle frazioni</w:t>
      </w:r>
      <w:r>
        <w:rPr>
          <w:sz w:val="23"/>
          <w:szCs w:val="23"/>
        </w:rPr>
        <w:t>.</w:t>
      </w:r>
      <w:r w:rsidRPr="00673983">
        <w:rPr>
          <w:sz w:val="23"/>
          <w:szCs w:val="23"/>
        </w:rPr>
        <w:t xml:space="preserve"> </w:t>
      </w:r>
      <w:r>
        <w:rPr>
          <w:sz w:val="23"/>
          <w:szCs w:val="23"/>
        </w:rPr>
        <w:t>Troppo spesso i cittadini oristanesi si spostano in auto, anche per percorrere brevi distanze.</w:t>
      </w:r>
      <w:r w:rsidRPr="00B25584">
        <w:rPr>
          <w:sz w:val="23"/>
          <w:szCs w:val="23"/>
        </w:rPr>
        <w:t xml:space="preserve"> In linea generale è evidente la netta propensione all’uso del mezzo privato. </w:t>
      </w:r>
      <w:r>
        <w:rPr>
          <w:sz w:val="23"/>
          <w:szCs w:val="23"/>
        </w:rPr>
        <w:t>Assenza di isole ambientali, carenza di zone pedonali, marciapiedi spesso assenti o di larghezza insufficiente, piste ciclabili pressoché inesistenti in ambito urbano, congiuntamente alla numerosa presenza di autovetture in circolazione e sosta, spesso anche illegale (doppia fila, in aderenza agli edifici, ecc.) fanno dell’abitato di Oristano un luogo più adatto allo spostarsi in auto che non a piedi e in bicicletta.</w:t>
      </w:r>
      <w:r w:rsidR="00B25584">
        <w:rPr>
          <w:sz w:val="23"/>
          <w:szCs w:val="23"/>
        </w:rPr>
        <w:t xml:space="preserve"> </w:t>
      </w:r>
      <w:r w:rsidRPr="00B25584">
        <w:rPr>
          <w:sz w:val="23"/>
          <w:szCs w:val="23"/>
        </w:rPr>
        <w:t>In particolare l’auto come conducente è utilizzata nel 45% dei casi, circa un punto percentuale in più rispetto al valore nazionale (44%).</w:t>
      </w:r>
      <w:r w:rsidR="00B25584">
        <w:rPr>
          <w:sz w:val="23"/>
          <w:szCs w:val="23"/>
        </w:rPr>
        <w:t xml:space="preserve">  I</w:t>
      </w:r>
      <w:r>
        <w:rPr>
          <w:sz w:val="23"/>
          <w:szCs w:val="23"/>
        </w:rPr>
        <w:t xml:space="preserve">l limite più importante all’uso delle biciclette nel traffico urbano è la poca sicurezza, reale o percepita, in cui si trova il ciclista </w:t>
      </w:r>
      <w:r w:rsidR="00F53CF5">
        <w:rPr>
          <w:sz w:val="23"/>
          <w:szCs w:val="23"/>
        </w:rPr>
        <w:t xml:space="preserve">o l’utilizzatore di altri dispositivi di mobilità lenta </w:t>
      </w:r>
      <w:r>
        <w:rPr>
          <w:sz w:val="23"/>
          <w:szCs w:val="23"/>
        </w:rPr>
        <w:t>quando viaggia in uno spazio condiviso con le automobili.</w:t>
      </w:r>
    </w:p>
    <w:p w14:paraId="24852F5A" w14:textId="4415ED85" w:rsidR="00B25584" w:rsidRDefault="00B25584" w:rsidP="009E2BF7">
      <w:pPr>
        <w:pBdr>
          <w:top w:val="single" w:sz="4" w:space="1" w:color="auto"/>
          <w:left w:val="single" w:sz="4" w:space="4" w:color="auto"/>
          <w:bottom w:val="single" w:sz="4" w:space="1" w:color="auto"/>
          <w:right w:val="single" w:sz="4" w:space="4" w:color="auto"/>
        </w:pBdr>
        <w:rPr>
          <w:sz w:val="23"/>
          <w:szCs w:val="23"/>
        </w:rPr>
      </w:pPr>
      <w:r>
        <w:rPr>
          <w:sz w:val="23"/>
          <w:szCs w:val="23"/>
        </w:rPr>
        <w:t xml:space="preserve">La forte </w:t>
      </w:r>
      <w:r w:rsidR="00A349C0">
        <w:rPr>
          <w:sz w:val="23"/>
          <w:szCs w:val="23"/>
        </w:rPr>
        <w:t>motivazione</w:t>
      </w:r>
      <w:r>
        <w:rPr>
          <w:sz w:val="23"/>
          <w:szCs w:val="23"/>
        </w:rPr>
        <w:t xml:space="preserve"> che spinge </w:t>
      </w:r>
      <w:r w:rsidR="00A349C0">
        <w:rPr>
          <w:sz w:val="23"/>
          <w:szCs w:val="23"/>
        </w:rPr>
        <w:t>per</w:t>
      </w:r>
      <w:r>
        <w:rPr>
          <w:sz w:val="23"/>
          <w:szCs w:val="23"/>
        </w:rPr>
        <w:t xml:space="preserve"> la </w:t>
      </w:r>
      <w:r w:rsidR="00A349C0">
        <w:rPr>
          <w:sz w:val="23"/>
          <w:szCs w:val="23"/>
        </w:rPr>
        <w:t xml:space="preserve">realizzazione </w:t>
      </w:r>
      <w:proofErr w:type="gramStart"/>
      <w:r w:rsidR="00A349C0">
        <w:rPr>
          <w:sz w:val="23"/>
          <w:szCs w:val="23"/>
        </w:rPr>
        <w:t xml:space="preserve">dell’intervento </w:t>
      </w:r>
      <w:r>
        <w:rPr>
          <w:sz w:val="23"/>
          <w:szCs w:val="23"/>
        </w:rPr>
        <w:t xml:space="preserve"> previsto</w:t>
      </w:r>
      <w:proofErr w:type="gramEnd"/>
      <w:r>
        <w:rPr>
          <w:sz w:val="23"/>
          <w:szCs w:val="23"/>
        </w:rPr>
        <w:t xml:space="preserve"> con la presente scheda è quella di invertire </w:t>
      </w:r>
      <w:r w:rsidR="00A349C0">
        <w:rPr>
          <w:sz w:val="23"/>
          <w:szCs w:val="23"/>
        </w:rPr>
        <w:t>l’uso</w:t>
      </w:r>
      <w:r>
        <w:rPr>
          <w:sz w:val="23"/>
          <w:szCs w:val="23"/>
        </w:rPr>
        <w:t xml:space="preserve"> consolidato di mezzi di </w:t>
      </w:r>
      <w:r w:rsidR="00A349C0">
        <w:rPr>
          <w:sz w:val="23"/>
          <w:szCs w:val="23"/>
        </w:rPr>
        <w:t>trasporto</w:t>
      </w:r>
      <w:r>
        <w:rPr>
          <w:sz w:val="23"/>
          <w:szCs w:val="23"/>
        </w:rPr>
        <w:t xml:space="preserve"> che sempre più </w:t>
      </w:r>
      <w:r w:rsidR="00A349C0">
        <w:rPr>
          <w:sz w:val="23"/>
          <w:szCs w:val="23"/>
        </w:rPr>
        <w:t>producono</w:t>
      </w:r>
      <w:r>
        <w:rPr>
          <w:sz w:val="23"/>
          <w:szCs w:val="23"/>
        </w:rPr>
        <w:t xml:space="preserve"> forti </w:t>
      </w:r>
      <w:r w:rsidR="00A349C0">
        <w:rPr>
          <w:sz w:val="23"/>
          <w:szCs w:val="23"/>
        </w:rPr>
        <w:t>distorsioni</w:t>
      </w:r>
      <w:r>
        <w:rPr>
          <w:sz w:val="23"/>
          <w:szCs w:val="23"/>
        </w:rPr>
        <w:t xml:space="preserve"> di tipo </w:t>
      </w:r>
      <w:r w:rsidR="00A349C0">
        <w:rPr>
          <w:sz w:val="23"/>
          <w:szCs w:val="23"/>
        </w:rPr>
        <w:t>ambientale</w:t>
      </w:r>
      <w:r>
        <w:rPr>
          <w:sz w:val="23"/>
          <w:szCs w:val="23"/>
        </w:rPr>
        <w:t xml:space="preserve">, urbanistico e in più in </w:t>
      </w:r>
      <w:r w:rsidR="00A349C0">
        <w:rPr>
          <w:sz w:val="23"/>
          <w:szCs w:val="23"/>
        </w:rPr>
        <w:t>generale</w:t>
      </w:r>
      <w:r>
        <w:rPr>
          <w:sz w:val="23"/>
          <w:szCs w:val="23"/>
        </w:rPr>
        <w:t xml:space="preserve"> sono determinanti per caratterizzare </w:t>
      </w:r>
      <w:r w:rsidR="00A349C0">
        <w:rPr>
          <w:sz w:val="23"/>
          <w:szCs w:val="23"/>
        </w:rPr>
        <w:t>una</w:t>
      </w:r>
      <w:r>
        <w:rPr>
          <w:sz w:val="23"/>
          <w:szCs w:val="23"/>
        </w:rPr>
        <w:t xml:space="preserve"> vivibilità </w:t>
      </w:r>
      <w:r w:rsidR="00A349C0">
        <w:rPr>
          <w:sz w:val="23"/>
          <w:szCs w:val="23"/>
        </w:rPr>
        <w:t>urbana</w:t>
      </w:r>
      <w:r>
        <w:rPr>
          <w:sz w:val="23"/>
          <w:szCs w:val="23"/>
        </w:rPr>
        <w:t xml:space="preserve"> sempre più problematica e a lungo andare produttrice di effetti dannosi per la salute umana.</w:t>
      </w:r>
    </w:p>
    <w:p w14:paraId="07E36A42" w14:textId="2C18BF91" w:rsidR="000B1037" w:rsidRDefault="00B25584" w:rsidP="00585771">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sz w:val="23"/>
          <w:szCs w:val="23"/>
        </w:rPr>
        <w:t xml:space="preserve">L’obbiettivo che si vuole raggiungere è pertanto quello di </w:t>
      </w:r>
      <w:r w:rsidR="00585771">
        <w:rPr>
          <w:sz w:val="23"/>
          <w:szCs w:val="23"/>
        </w:rPr>
        <w:t>imprimere</w:t>
      </w:r>
      <w:r>
        <w:rPr>
          <w:sz w:val="23"/>
          <w:szCs w:val="23"/>
        </w:rPr>
        <w:t xml:space="preserve"> una </w:t>
      </w:r>
      <w:r w:rsidR="00585771">
        <w:rPr>
          <w:sz w:val="23"/>
          <w:szCs w:val="23"/>
        </w:rPr>
        <w:t>svolta</w:t>
      </w:r>
      <w:r>
        <w:rPr>
          <w:sz w:val="23"/>
          <w:szCs w:val="23"/>
        </w:rPr>
        <w:t xml:space="preserve"> decisiva </w:t>
      </w:r>
      <w:r w:rsidR="00F53CF5">
        <w:rPr>
          <w:sz w:val="23"/>
          <w:szCs w:val="23"/>
        </w:rPr>
        <w:t xml:space="preserve">– con una robusta dotazione finanziaria - </w:t>
      </w:r>
      <w:r>
        <w:rPr>
          <w:sz w:val="23"/>
          <w:szCs w:val="23"/>
        </w:rPr>
        <w:t xml:space="preserve">nella strategia della mobilità della città di </w:t>
      </w:r>
      <w:r w:rsidR="00585771">
        <w:rPr>
          <w:sz w:val="23"/>
          <w:szCs w:val="23"/>
        </w:rPr>
        <w:t>Oristano</w:t>
      </w:r>
      <w:r>
        <w:rPr>
          <w:sz w:val="23"/>
          <w:szCs w:val="23"/>
        </w:rPr>
        <w:t xml:space="preserve"> che, grazie alla sua particolare </w:t>
      </w:r>
      <w:r w:rsidR="00585771">
        <w:rPr>
          <w:sz w:val="23"/>
          <w:szCs w:val="23"/>
        </w:rPr>
        <w:t>conformazione</w:t>
      </w:r>
      <w:r>
        <w:rPr>
          <w:sz w:val="23"/>
          <w:szCs w:val="23"/>
        </w:rPr>
        <w:t xml:space="preserve"> orografica caratterizzata da modesti </w:t>
      </w:r>
      <w:r w:rsidR="00585771">
        <w:rPr>
          <w:sz w:val="23"/>
          <w:szCs w:val="23"/>
        </w:rPr>
        <w:t>dislivelli</w:t>
      </w:r>
      <w:r>
        <w:rPr>
          <w:sz w:val="23"/>
          <w:szCs w:val="23"/>
        </w:rPr>
        <w:t xml:space="preserve"> ben si presta all’utilizzo di mezzi di </w:t>
      </w:r>
      <w:r w:rsidR="00585771">
        <w:rPr>
          <w:sz w:val="23"/>
          <w:szCs w:val="23"/>
        </w:rPr>
        <w:t>trasporto</w:t>
      </w:r>
      <w:r>
        <w:rPr>
          <w:sz w:val="23"/>
          <w:szCs w:val="23"/>
        </w:rPr>
        <w:t xml:space="preserve"> </w:t>
      </w:r>
      <w:r w:rsidR="00585771">
        <w:rPr>
          <w:sz w:val="23"/>
          <w:szCs w:val="23"/>
        </w:rPr>
        <w:t>innovativi</w:t>
      </w:r>
      <w:r>
        <w:rPr>
          <w:sz w:val="23"/>
          <w:szCs w:val="23"/>
        </w:rPr>
        <w:t xml:space="preserve"> e </w:t>
      </w:r>
      <w:r w:rsidR="00585771">
        <w:rPr>
          <w:sz w:val="23"/>
          <w:szCs w:val="23"/>
        </w:rPr>
        <w:t>rispettosi</w:t>
      </w:r>
      <w:r>
        <w:rPr>
          <w:sz w:val="23"/>
          <w:szCs w:val="23"/>
        </w:rPr>
        <w:t xml:space="preserve"> dell’</w:t>
      </w:r>
      <w:r w:rsidR="00585771">
        <w:rPr>
          <w:sz w:val="23"/>
          <w:szCs w:val="23"/>
        </w:rPr>
        <w:t>ambiente</w:t>
      </w:r>
      <w:r>
        <w:rPr>
          <w:sz w:val="23"/>
          <w:szCs w:val="23"/>
        </w:rPr>
        <w:t xml:space="preserve"> quali bike a pedalata </w:t>
      </w:r>
      <w:r w:rsidR="00585771">
        <w:rPr>
          <w:sz w:val="23"/>
          <w:szCs w:val="23"/>
        </w:rPr>
        <w:t>assistita</w:t>
      </w:r>
      <w:r>
        <w:rPr>
          <w:sz w:val="23"/>
          <w:szCs w:val="23"/>
        </w:rPr>
        <w:t xml:space="preserve">, </w:t>
      </w:r>
      <w:proofErr w:type="spellStart"/>
      <w:r>
        <w:rPr>
          <w:sz w:val="23"/>
          <w:szCs w:val="23"/>
        </w:rPr>
        <w:t>seagway</w:t>
      </w:r>
      <w:proofErr w:type="spellEnd"/>
      <w:r>
        <w:rPr>
          <w:sz w:val="23"/>
          <w:szCs w:val="23"/>
        </w:rPr>
        <w:t xml:space="preserve">, </w:t>
      </w:r>
      <w:proofErr w:type="spellStart"/>
      <w:r>
        <w:rPr>
          <w:sz w:val="23"/>
          <w:szCs w:val="23"/>
        </w:rPr>
        <w:t>e</w:t>
      </w:r>
      <w:r w:rsidR="00F53CF5">
        <w:rPr>
          <w:sz w:val="23"/>
          <w:szCs w:val="23"/>
        </w:rPr>
        <w:t>,</w:t>
      </w:r>
      <w:r>
        <w:rPr>
          <w:sz w:val="23"/>
          <w:szCs w:val="23"/>
        </w:rPr>
        <w:t>perché</w:t>
      </w:r>
      <w:proofErr w:type="spellEnd"/>
      <w:r>
        <w:rPr>
          <w:sz w:val="23"/>
          <w:szCs w:val="23"/>
        </w:rPr>
        <w:t xml:space="preserve"> no</w:t>
      </w:r>
      <w:r w:rsidR="00F53CF5">
        <w:rPr>
          <w:sz w:val="23"/>
          <w:szCs w:val="23"/>
        </w:rPr>
        <w:t xml:space="preserve">, </w:t>
      </w:r>
      <w:r>
        <w:rPr>
          <w:sz w:val="23"/>
          <w:szCs w:val="23"/>
        </w:rPr>
        <w:t xml:space="preserve"> anche le </w:t>
      </w:r>
      <w:r w:rsidR="00585771">
        <w:rPr>
          <w:sz w:val="23"/>
          <w:szCs w:val="23"/>
        </w:rPr>
        <w:t>intramontabili</w:t>
      </w:r>
      <w:r>
        <w:rPr>
          <w:sz w:val="23"/>
          <w:szCs w:val="23"/>
        </w:rPr>
        <w:t xml:space="preserve"> </w:t>
      </w:r>
      <w:r w:rsidR="00585771">
        <w:rPr>
          <w:sz w:val="23"/>
          <w:szCs w:val="23"/>
        </w:rPr>
        <w:t>(</w:t>
      </w:r>
      <w:r>
        <w:rPr>
          <w:sz w:val="23"/>
          <w:szCs w:val="23"/>
        </w:rPr>
        <w:t xml:space="preserve">e </w:t>
      </w:r>
      <w:r w:rsidR="00585771">
        <w:rPr>
          <w:sz w:val="23"/>
          <w:szCs w:val="23"/>
        </w:rPr>
        <w:t xml:space="preserve">sempre </w:t>
      </w:r>
      <w:r>
        <w:rPr>
          <w:sz w:val="23"/>
          <w:szCs w:val="23"/>
        </w:rPr>
        <w:t xml:space="preserve"> più in </w:t>
      </w:r>
      <w:r w:rsidR="00585771">
        <w:rPr>
          <w:sz w:val="23"/>
          <w:szCs w:val="23"/>
        </w:rPr>
        <w:t>voga nei paesi europei</w:t>
      </w:r>
      <w:r>
        <w:rPr>
          <w:sz w:val="23"/>
          <w:szCs w:val="23"/>
        </w:rPr>
        <w:t xml:space="preserve"> del Nord</w:t>
      </w:r>
      <w:r w:rsidR="00585771">
        <w:rPr>
          <w:sz w:val="23"/>
          <w:szCs w:val="23"/>
        </w:rPr>
        <w:t xml:space="preserve">) </w:t>
      </w:r>
      <w:r>
        <w:rPr>
          <w:sz w:val="23"/>
          <w:szCs w:val="23"/>
        </w:rPr>
        <w:t xml:space="preserve"> biciclette tradi</w:t>
      </w:r>
      <w:r w:rsidR="00A349C0">
        <w:rPr>
          <w:sz w:val="23"/>
          <w:szCs w:val="23"/>
        </w:rPr>
        <w:t>zionali</w:t>
      </w:r>
      <w:r w:rsidR="00585771">
        <w:rPr>
          <w:sz w:val="23"/>
          <w:szCs w:val="23"/>
        </w:rPr>
        <w:t>.</w:t>
      </w:r>
    </w:p>
    <w:p w14:paraId="669844AC" w14:textId="5CCEE899" w:rsidR="00F167A9" w:rsidRPr="007E5D77" w:rsidRDefault="00B36F48">
      <w:pPr>
        <w:rPr>
          <w:rFonts w:ascii="Arial" w:hAnsi="Arial" w:cs="Arial"/>
          <w:b/>
          <w:bCs/>
          <w:sz w:val="28"/>
          <w:szCs w:val="28"/>
        </w:rPr>
      </w:pPr>
      <w:r>
        <w:rPr>
          <w:rFonts w:ascii="Arial" w:hAnsi="Arial" w:cs="Arial"/>
          <w:b/>
          <w:bCs/>
          <w:sz w:val="28"/>
          <w:szCs w:val="28"/>
        </w:rPr>
        <w:t>Descrizione degli interventi</w:t>
      </w:r>
    </w:p>
    <w:p w14:paraId="6F6564CB" w14:textId="03D8C711" w:rsidR="00C21F1C" w:rsidRDefault="00313A05" w:rsidP="009E2BF7">
      <w:pPr>
        <w:pBdr>
          <w:top w:val="single" w:sz="4" w:space="1" w:color="auto"/>
          <w:left w:val="single" w:sz="4" w:space="4" w:color="auto"/>
          <w:bottom w:val="single" w:sz="4" w:space="1" w:color="auto"/>
          <w:right w:val="single" w:sz="4" w:space="4" w:color="auto"/>
        </w:pBdr>
        <w:rPr>
          <w:sz w:val="23"/>
          <w:szCs w:val="23"/>
        </w:rPr>
      </w:pPr>
      <w:r w:rsidRPr="00313A05">
        <w:rPr>
          <w:sz w:val="23"/>
          <w:szCs w:val="23"/>
        </w:rPr>
        <w:t xml:space="preserve">Il progetto prevede interventi di ristrutturazione della infrastruttura viaria cittadina convertendo gli spazi attualmente occupati dalla mobilità “dura” (con ciò </w:t>
      </w:r>
      <w:r w:rsidR="000F1F3A" w:rsidRPr="00313A05">
        <w:rPr>
          <w:sz w:val="23"/>
          <w:szCs w:val="23"/>
        </w:rPr>
        <w:t>intendendo</w:t>
      </w:r>
      <w:r w:rsidRPr="00313A05">
        <w:rPr>
          <w:sz w:val="23"/>
          <w:szCs w:val="23"/>
        </w:rPr>
        <w:t xml:space="preserve"> gli </w:t>
      </w:r>
      <w:r w:rsidR="000F1F3A" w:rsidRPr="00313A05">
        <w:rPr>
          <w:sz w:val="23"/>
          <w:szCs w:val="23"/>
        </w:rPr>
        <w:t>autoveicoli</w:t>
      </w:r>
      <w:r w:rsidRPr="00313A05">
        <w:rPr>
          <w:sz w:val="23"/>
          <w:szCs w:val="23"/>
        </w:rPr>
        <w:t xml:space="preserve"> termici, il traffico pesante e </w:t>
      </w:r>
      <w:r w:rsidR="000F1F3A" w:rsidRPr="00313A05">
        <w:rPr>
          <w:sz w:val="23"/>
          <w:szCs w:val="23"/>
        </w:rPr>
        <w:t>inquinante</w:t>
      </w:r>
      <w:r w:rsidRPr="00313A05">
        <w:rPr>
          <w:sz w:val="23"/>
          <w:szCs w:val="23"/>
        </w:rPr>
        <w:t xml:space="preserve">, la forte densità di mezzi di spostamento spesso </w:t>
      </w:r>
      <w:r w:rsidR="000F1F3A" w:rsidRPr="00313A05">
        <w:rPr>
          <w:sz w:val="23"/>
          <w:szCs w:val="23"/>
        </w:rPr>
        <w:t>utilizzati</w:t>
      </w:r>
      <w:r w:rsidRPr="00313A05">
        <w:rPr>
          <w:sz w:val="23"/>
          <w:szCs w:val="23"/>
        </w:rPr>
        <w:t xml:space="preserve"> </w:t>
      </w:r>
      <w:r w:rsidR="000F1F3A" w:rsidRPr="00313A05">
        <w:rPr>
          <w:sz w:val="23"/>
          <w:szCs w:val="23"/>
        </w:rPr>
        <w:t>da</w:t>
      </w:r>
      <w:r w:rsidRPr="00313A05">
        <w:rPr>
          <w:sz w:val="23"/>
          <w:szCs w:val="23"/>
        </w:rPr>
        <w:t xml:space="preserve"> un unico </w:t>
      </w:r>
      <w:r w:rsidR="000F1F3A" w:rsidRPr="00313A05">
        <w:rPr>
          <w:sz w:val="23"/>
          <w:szCs w:val="23"/>
        </w:rPr>
        <w:t>conducente</w:t>
      </w:r>
      <w:r w:rsidRPr="00313A05">
        <w:rPr>
          <w:sz w:val="23"/>
          <w:szCs w:val="23"/>
        </w:rPr>
        <w:t xml:space="preserve">) </w:t>
      </w:r>
      <w:r w:rsidR="000F1F3A">
        <w:rPr>
          <w:sz w:val="23"/>
          <w:szCs w:val="23"/>
        </w:rPr>
        <w:t xml:space="preserve">in vie di trasporto adatte per la mobilità </w:t>
      </w:r>
      <w:r w:rsidR="0097523F">
        <w:rPr>
          <w:sz w:val="23"/>
          <w:szCs w:val="23"/>
        </w:rPr>
        <w:t>lenta</w:t>
      </w:r>
      <w:r w:rsidR="000F1F3A">
        <w:rPr>
          <w:sz w:val="23"/>
          <w:szCs w:val="23"/>
        </w:rPr>
        <w:t xml:space="preserve"> in condizioni di totale sicurezza.</w:t>
      </w:r>
    </w:p>
    <w:p w14:paraId="39AE1D79" w14:textId="00DA64AD" w:rsidR="000F1F3A" w:rsidRDefault="000F1F3A" w:rsidP="009E2BF7">
      <w:pPr>
        <w:pBdr>
          <w:top w:val="single" w:sz="4" w:space="1" w:color="auto"/>
          <w:left w:val="single" w:sz="4" w:space="4" w:color="auto"/>
          <w:bottom w:val="single" w:sz="4" w:space="1" w:color="auto"/>
          <w:right w:val="single" w:sz="4" w:space="4" w:color="auto"/>
        </w:pBdr>
        <w:rPr>
          <w:sz w:val="23"/>
          <w:szCs w:val="23"/>
        </w:rPr>
      </w:pPr>
      <w:r>
        <w:rPr>
          <w:sz w:val="23"/>
          <w:szCs w:val="23"/>
        </w:rPr>
        <w:t>Si prevedono quindi interventi di:</w:t>
      </w:r>
    </w:p>
    <w:p w14:paraId="59D3009E" w14:textId="7BDCF3BB" w:rsidR="000F1F3A" w:rsidRDefault="000F1F3A" w:rsidP="009E2BF7">
      <w:pPr>
        <w:pBdr>
          <w:top w:val="single" w:sz="4" w:space="1" w:color="auto"/>
          <w:left w:val="single" w:sz="4" w:space="4" w:color="auto"/>
          <w:bottom w:val="single" w:sz="4" w:space="1" w:color="auto"/>
          <w:right w:val="single" w:sz="4" w:space="4" w:color="auto"/>
        </w:pBdr>
        <w:rPr>
          <w:sz w:val="23"/>
          <w:szCs w:val="23"/>
        </w:rPr>
      </w:pPr>
      <w:proofErr w:type="gramStart"/>
      <w:r>
        <w:rPr>
          <w:sz w:val="23"/>
          <w:szCs w:val="23"/>
        </w:rPr>
        <w:t>revisione</w:t>
      </w:r>
      <w:proofErr w:type="gramEnd"/>
      <w:r>
        <w:rPr>
          <w:sz w:val="23"/>
          <w:szCs w:val="23"/>
        </w:rPr>
        <w:t xml:space="preserve"> delle carreggiate del centro urbano </w:t>
      </w:r>
      <w:r w:rsidR="0097523F">
        <w:rPr>
          <w:sz w:val="23"/>
          <w:szCs w:val="23"/>
        </w:rPr>
        <w:t xml:space="preserve">prevedendo opportuni  </w:t>
      </w:r>
      <w:r>
        <w:rPr>
          <w:sz w:val="23"/>
          <w:szCs w:val="23"/>
        </w:rPr>
        <w:t>collega</w:t>
      </w:r>
      <w:r w:rsidR="0097523F">
        <w:rPr>
          <w:sz w:val="23"/>
          <w:szCs w:val="23"/>
        </w:rPr>
        <w:t xml:space="preserve">menti </w:t>
      </w:r>
      <w:r>
        <w:rPr>
          <w:sz w:val="23"/>
          <w:szCs w:val="23"/>
        </w:rPr>
        <w:t xml:space="preserve"> con le frazioni</w:t>
      </w:r>
      <w:r w:rsidR="0097523F">
        <w:rPr>
          <w:sz w:val="23"/>
          <w:szCs w:val="23"/>
        </w:rPr>
        <w:t xml:space="preserve">, </w:t>
      </w:r>
      <w:r>
        <w:rPr>
          <w:sz w:val="23"/>
          <w:szCs w:val="23"/>
        </w:rPr>
        <w:t>adattando gli ingombri in modo da inserire piste dedicate alla mobilità lenta</w:t>
      </w:r>
      <w:r w:rsidR="0097523F">
        <w:rPr>
          <w:sz w:val="23"/>
          <w:szCs w:val="23"/>
        </w:rPr>
        <w:t xml:space="preserve"> e ristudiando il flusso veicolare </w:t>
      </w:r>
    </w:p>
    <w:p w14:paraId="75018663" w14:textId="1359C788" w:rsidR="000F1F3A" w:rsidRDefault="000F1F3A" w:rsidP="009E2BF7">
      <w:pPr>
        <w:pBdr>
          <w:top w:val="single" w:sz="4" w:space="1" w:color="auto"/>
          <w:left w:val="single" w:sz="4" w:space="4" w:color="auto"/>
          <w:bottom w:val="single" w:sz="4" w:space="1" w:color="auto"/>
          <w:right w:val="single" w:sz="4" w:space="4" w:color="auto"/>
        </w:pBdr>
        <w:rPr>
          <w:sz w:val="23"/>
          <w:szCs w:val="23"/>
        </w:rPr>
      </w:pPr>
      <w:proofErr w:type="gramStart"/>
      <w:r>
        <w:rPr>
          <w:sz w:val="23"/>
          <w:szCs w:val="23"/>
        </w:rPr>
        <w:lastRenderedPageBreak/>
        <w:t>rivisitazione</w:t>
      </w:r>
      <w:proofErr w:type="gramEnd"/>
      <w:r>
        <w:rPr>
          <w:sz w:val="23"/>
          <w:szCs w:val="23"/>
        </w:rPr>
        <w:t xml:space="preserve"> degli spazi pedonali in modo da risultare condivisi da pedoni, bike, monopattini ecc. riadattando le attuali </w:t>
      </w:r>
      <w:r w:rsidR="00823E04">
        <w:rPr>
          <w:sz w:val="23"/>
          <w:szCs w:val="23"/>
        </w:rPr>
        <w:t>dimensioni</w:t>
      </w:r>
      <w:r>
        <w:rPr>
          <w:sz w:val="23"/>
          <w:szCs w:val="23"/>
        </w:rPr>
        <w:t xml:space="preserve"> dei marciapiedi con </w:t>
      </w:r>
      <w:r w:rsidR="00823E04">
        <w:rPr>
          <w:sz w:val="23"/>
          <w:szCs w:val="23"/>
        </w:rPr>
        <w:t>eliminazione</w:t>
      </w:r>
      <w:r>
        <w:rPr>
          <w:sz w:val="23"/>
          <w:szCs w:val="23"/>
        </w:rPr>
        <w:t xml:space="preserve">  dei dislivelli e più in gener</w:t>
      </w:r>
      <w:r w:rsidR="00823E04">
        <w:rPr>
          <w:sz w:val="23"/>
          <w:szCs w:val="23"/>
        </w:rPr>
        <w:t xml:space="preserve">ale </w:t>
      </w:r>
      <w:r>
        <w:rPr>
          <w:sz w:val="23"/>
          <w:szCs w:val="23"/>
        </w:rPr>
        <w:t xml:space="preserve"> delle barriere </w:t>
      </w:r>
      <w:r w:rsidR="00823E04">
        <w:rPr>
          <w:sz w:val="23"/>
          <w:szCs w:val="23"/>
        </w:rPr>
        <w:t>architettoniche</w:t>
      </w:r>
    </w:p>
    <w:p w14:paraId="40F909C2" w14:textId="4682D533" w:rsidR="00823E04" w:rsidRDefault="00823E04" w:rsidP="009E2BF7">
      <w:pPr>
        <w:pBdr>
          <w:top w:val="single" w:sz="4" w:space="1" w:color="auto"/>
          <w:left w:val="single" w:sz="4" w:space="4" w:color="auto"/>
          <w:bottom w:val="single" w:sz="4" w:space="1" w:color="auto"/>
          <w:right w:val="single" w:sz="4" w:space="4" w:color="auto"/>
        </w:pBdr>
        <w:rPr>
          <w:sz w:val="23"/>
          <w:szCs w:val="23"/>
        </w:rPr>
      </w:pPr>
      <w:proofErr w:type="gramStart"/>
      <w:r>
        <w:rPr>
          <w:sz w:val="23"/>
          <w:szCs w:val="23"/>
        </w:rPr>
        <w:t>ristrutturazione</w:t>
      </w:r>
      <w:proofErr w:type="gramEnd"/>
      <w:r>
        <w:rPr>
          <w:sz w:val="23"/>
          <w:szCs w:val="23"/>
        </w:rPr>
        <w:t xml:space="preserve"> delle pavimentazioni in modo da garantire il transito in  sicurezza delle diverse tipologie di mezzi di trasporto</w:t>
      </w:r>
      <w:r w:rsidR="0097523F">
        <w:rPr>
          <w:sz w:val="23"/>
          <w:szCs w:val="23"/>
        </w:rPr>
        <w:t xml:space="preserve">, </w:t>
      </w:r>
      <w:r>
        <w:rPr>
          <w:sz w:val="23"/>
          <w:szCs w:val="23"/>
        </w:rPr>
        <w:t xml:space="preserve"> migliorare il decoro urbano e </w:t>
      </w:r>
      <w:r w:rsidR="00F53CF5">
        <w:rPr>
          <w:sz w:val="23"/>
          <w:szCs w:val="23"/>
        </w:rPr>
        <w:t>favorire</w:t>
      </w:r>
      <w:r>
        <w:rPr>
          <w:sz w:val="23"/>
          <w:szCs w:val="23"/>
        </w:rPr>
        <w:t xml:space="preserve"> la </w:t>
      </w:r>
      <w:r w:rsidR="0097523F">
        <w:rPr>
          <w:sz w:val="23"/>
          <w:szCs w:val="23"/>
        </w:rPr>
        <w:t>costituzione</w:t>
      </w:r>
      <w:r>
        <w:rPr>
          <w:sz w:val="23"/>
          <w:szCs w:val="23"/>
        </w:rPr>
        <w:t xml:space="preserve"> di spazi verdi </w:t>
      </w:r>
      <w:r w:rsidR="0097523F">
        <w:rPr>
          <w:sz w:val="23"/>
          <w:szCs w:val="23"/>
        </w:rPr>
        <w:t xml:space="preserve"> </w:t>
      </w:r>
    </w:p>
    <w:p w14:paraId="1F2A5130" w14:textId="616678A3" w:rsidR="000F1F3A" w:rsidRDefault="000F1F3A" w:rsidP="009E2BF7">
      <w:pPr>
        <w:pBdr>
          <w:top w:val="single" w:sz="4" w:space="1" w:color="auto"/>
          <w:left w:val="single" w:sz="4" w:space="4" w:color="auto"/>
          <w:bottom w:val="single" w:sz="4" w:space="1" w:color="auto"/>
          <w:right w:val="single" w:sz="4" w:space="4" w:color="auto"/>
        </w:pBdr>
        <w:rPr>
          <w:sz w:val="23"/>
          <w:szCs w:val="23"/>
        </w:rPr>
      </w:pPr>
      <w:proofErr w:type="gramStart"/>
      <w:r>
        <w:rPr>
          <w:sz w:val="23"/>
          <w:szCs w:val="23"/>
        </w:rPr>
        <w:t>stazioni</w:t>
      </w:r>
      <w:proofErr w:type="gramEnd"/>
      <w:r>
        <w:rPr>
          <w:sz w:val="23"/>
          <w:szCs w:val="23"/>
        </w:rPr>
        <w:t xml:space="preserve"> di ricarica per bike a pedalata </w:t>
      </w:r>
      <w:r w:rsidR="00823E04">
        <w:rPr>
          <w:sz w:val="23"/>
          <w:szCs w:val="23"/>
        </w:rPr>
        <w:t>assistita</w:t>
      </w:r>
    </w:p>
    <w:p w14:paraId="6528D150" w14:textId="0780BC50" w:rsidR="00823E04" w:rsidRDefault="00823E04" w:rsidP="009E2BF7">
      <w:pPr>
        <w:pBdr>
          <w:top w:val="single" w:sz="4" w:space="1" w:color="auto"/>
          <w:left w:val="single" w:sz="4" w:space="4" w:color="auto"/>
          <w:bottom w:val="single" w:sz="4" w:space="1" w:color="auto"/>
          <w:right w:val="single" w:sz="4" w:space="4" w:color="auto"/>
        </w:pBdr>
        <w:rPr>
          <w:sz w:val="23"/>
          <w:szCs w:val="23"/>
        </w:rPr>
      </w:pPr>
      <w:proofErr w:type="gramStart"/>
      <w:r>
        <w:rPr>
          <w:sz w:val="23"/>
          <w:szCs w:val="23"/>
        </w:rPr>
        <w:t>stazioni</w:t>
      </w:r>
      <w:proofErr w:type="gramEnd"/>
      <w:r>
        <w:rPr>
          <w:sz w:val="23"/>
          <w:szCs w:val="23"/>
        </w:rPr>
        <w:t xml:space="preserve"> di bike </w:t>
      </w:r>
      <w:proofErr w:type="spellStart"/>
      <w:r>
        <w:rPr>
          <w:sz w:val="23"/>
          <w:szCs w:val="23"/>
        </w:rPr>
        <w:t>sharing</w:t>
      </w:r>
      <w:proofErr w:type="spellEnd"/>
      <w:r>
        <w:rPr>
          <w:sz w:val="23"/>
          <w:szCs w:val="23"/>
        </w:rPr>
        <w:t xml:space="preserve"> con possibilità di trasporto di materiale di dimensioni e peso di rilievo (provviste market, oggetti di limitato ingombro e così via)</w:t>
      </w:r>
      <w:r w:rsidR="00F53CF5">
        <w:rPr>
          <w:sz w:val="23"/>
          <w:szCs w:val="23"/>
        </w:rPr>
        <w:t xml:space="preserve"> mediante carrelli dedicati</w:t>
      </w:r>
    </w:p>
    <w:p w14:paraId="6CD4C79D" w14:textId="1802A2EF" w:rsidR="009E2BF7" w:rsidRPr="00955F76" w:rsidRDefault="00823E04" w:rsidP="009E2BF7">
      <w:pPr>
        <w:pBdr>
          <w:top w:val="single" w:sz="4" w:space="1" w:color="auto"/>
          <w:left w:val="single" w:sz="4" w:space="4" w:color="auto"/>
          <w:bottom w:val="single" w:sz="4" w:space="1" w:color="auto"/>
          <w:right w:val="single" w:sz="4" w:space="4" w:color="auto"/>
        </w:pBdr>
        <w:rPr>
          <w:rFonts w:ascii="Arial" w:hAnsi="Arial" w:cs="Arial"/>
        </w:rPr>
      </w:pPr>
      <w:proofErr w:type="gramStart"/>
      <w:r>
        <w:rPr>
          <w:sz w:val="23"/>
          <w:szCs w:val="23"/>
        </w:rPr>
        <w:t>sviluppo</w:t>
      </w:r>
      <w:proofErr w:type="gramEnd"/>
      <w:r>
        <w:rPr>
          <w:sz w:val="23"/>
          <w:szCs w:val="23"/>
        </w:rPr>
        <w:t xml:space="preserve"> di </w:t>
      </w:r>
      <w:proofErr w:type="spellStart"/>
      <w:r>
        <w:rPr>
          <w:sz w:val="23"/>
          <w:szCs w:val="23"/>
        </w:rPr>
        <w:t>hub</w:t>
      </w:r>
      <w:proofErr w:type="spellEnd"/>
      <w:r>
        <w:rPr>
          <w:sz w:val="23"/>
          <w:szCs w:val="23"/>
        </w:rPr>
        <w:t xml:space="preserve"> di interscambio di veicoli a motore e dispositivi di mobilità lenta quali aree di parcheggio all’aperto e in sotterraneo</w:t>
      </w:r>
    </w:p>
    <w:p w14:paraId="3A702A76" w14:textId="77777777" w:rsidR="000B1037" w:rsidRDefault="000B1037">
      <w:pPr>
        <w:rPr>
          <w:rFonts w:ascii="Arial" w:hAnsi="Arial" w:cs="Arial"/>
          <w:b/>
          <w:bCs/>
          <w:sz w:val="28"/>
          <w:szCs w:val="28"/>
        </w:rPr>
      </w:pPr>
    </w:p>
    <w:p w14:paraId="4A681718" w14:textId="70C4EE99" w:rsidR="00F167A9" w:rsidRDefault="00B36F48">
      <w:pPr>
        <w:rPr>
          <w:rFonts w:ascii="Arial" w:hAnsi="Arial" w:cs="Arial"/>
          <w:b/>
          <w:bCs/>
          <w:sz w:val="28"/>
          <w:szCs w:val="28"/>
        </w:rPr>
      </w:pPr>
      <w:r>
        <w:rPr>
          <w:rFonts w:ascii="Arial" w:hAnsi="Arial" w:cs="Arial"/>
          <w:b/>
          <w:bCs/>
          <w:sz w:val="28"/>
          <w:szCs w:val="28"/>
        </w:rPr>
        <w:t>C</w:t>
      </w:r>
      <w:r w:rsidR="007E69E5" w:rsidRPr="007E5D77">
        <w:rPr>
          <w:rFonts w:ascii="Arial" w:hAnsi="Arial" w:cs="Arial"/>
          <w:b/>
          <w:bCs/>
          <w:sz w:val="28"/>
          <w:szCs w:val="28"/>
        </w:rPr>
        <w:t>omplementari</w:t>
      </w:r>
      <w:r w:rsidR="00F53CF5">
        <w:rPr>
          <w:rFonts w:ascii="Arial" w:hAnsi="Arial" w:cs="Arial"/>
          <w:b/>
          <w:bCs/>
          <w:sz w:val="28"/>
          <w:szCs w:val="28"/>
        </w:rPr>
        <w:t>e</w:t>
      </w:r>
      <w:bookmarkStart w:id="0" w:name="_GoBack"/>
      <w:bookmarkEnd w:id="0"/>
      <w:r w:rsidR="007E69E5" w:rsidRPr="007E5D77">
        <w:rPr>
          <w:rFonts w:ascii="Arial" w:hAnsi="Arial" w:cs="Arial"/>
          <w:b/>
          <w:bCs/>
          <w:sz w:val="28"/>
          <w:szCs w:val="28"/>
        </w:rPr>
        <w:t xml:space="preserve">tà </w:t>
      </w:r>
      <w:r>
        <w:rPr>
          <w:rFonts w:ascii="Arial" w:hAnsi="Arial" w:cs="Arial"/>
          <w:b/>
          <w:bCs/>
          <w:sz w:val="28"/>
          <w:szCs w:val="28"/>
        </w:rPr>
        <w:t xml:space="preserve">e coerenza </w:t>
      </w:r>
      <w:r w:rsidR="007E69E5" w:rsidRPr="007E5D77">
        <w:rPr>
          <w:rFonts w:ascii="Arial" w:hAnsi="Arial" w:cs="Arial"/>
          <w:b/>
          <w:bCs/>
          <w:sz w:val="28"/>
          <w:szCs w:val="28"/>
        </w:rPr>
        <w:t>con altri Programmi/Progetti</w:t>
      </w:r>
    </w:p>
    <w:p w14:paraId="5949C479" w14:textId="35278DE9" w:rsidR="00F212E8" w:rsidRPr="007E5D77" w:rsidRDefault="00B36F48" w:rsidP="00F212E8">
      <w:pPr>
        <w:pStyle w:val="Contenutocornice"/>
        <w:spacing w:after="0" w:line="360" w:lineRule="auto"/>
        <w:jc w:val="both"/>
        <w:rPr>
          <w:rFonts w:ascii="Arial" w:hAnsi="Arial" w:cs="Arial"/>
          <w:color w:val="000000"/>
          <w:sz w:val="20"/>
          <w:szCs w:val="20"/>
        </w:rPr>
      </w:pPr>
      <w:r>
        <w:rPr>
          <w:rFonts w:ascii="Arial" w:hAnsi="Arial" w:cs="Arial"/>
          <w:color w:val="000000"/>
          <w:sz w:val="20"/>
          <w:szCs w:val="20"/>
        </w:rPr>
        <w:t xml:space="preserve">Descrivere la complementarietà dell’intervento con altri strumenti di livello comunitario, nazionale, regionale o locale, e con progetti singoli o complessi (Comunali o d’area vasta). Comprendere la descrizione </w:t>
      </w:r>
      <w:proofErr w:type="gramStart"/>
      <w:r>
        <w:rPr>
          <w:rFonts w:ascii="Arial" w:hAnsi="Arial" w:cs="Arial"/>
          <w:color w:val="000000"/>
          <w:sz w:val="20"/>
          <w:szCs w:val="20"/>
        </w:rPr>
        <w:t>della  coerenza</w:t>
      </w:r>
      <w:proofErr w:type="gramEnd"/>
      <w:r>
        <w:rPr>
          <w:rFonts w:ascii="Arial" w:hAnsi="Arial" w:cs="Arial"/>
          <w:color w:val="000000"/>
          <w:sz w:val="20"/>
          <w:szCs w:val="20"/>
        </w:rPr>
        <w:t xml:space="preserve"> con gli strumenti della programmazione 2021-2027, (Politica di Coesione), con gli obiettivi dell’Agenda 2030, </w:t>
      </w:r>
      <w:proofErr w:type="spellStart"/>
      <w:r>
        <w:rPr>
          <w:rFonts w:ascii="Arial" w:hAnsi="Arial" w:cs="Arial"/>
          <w:color w:val="000000"/>
          <w:sz w:val="20"/>
          <w:szCs w:val="20"/>
        </w:rPr>
        <w:t>etc</w:t>
      </w:r>
      <w:proofErr w:type="spellEnd"/>
      <w:r>
        <w:rPr>
          <w:rFonts w:ascii="Arial" w:hAnsi="Arial" w:cs="Arial"/>
          <w:color w:val="000000"/>
          <w:sz w:val="20"/>
          <w:szCs w:val="20"/>
        </w:rPr>
        <w:t>….</w:t>
      </w:r>
    </w:p>
    <w:p w14:paraId="3A819650" w14:textId="3124D641" w:rsidR="00313A05" w:rsidRDefault="00585771" w:rsidP="009E2BF7">
      <w:pPr>
        <w:pBdr>
          <w:top w:val="single" w:sz="4" w:space="1" w:color="auto"/>
          <w:left w:val="single" w:sz="4" w:space="4" w:color="auto"/>
          <w:bottom w:val="single" w:sz="4" w:space="1" w:color="auto"/>
          <w:right w:val="single" w:sz="4" w:space="4" w:color="auto"/>
        </w:pBdr>
      </w:pPr>
      <w:r>
        <w:t xml:space="preserve">Il progetto proposto con la presente scheda è perfettamente coerente con gli </w:t>
      </w:r>
      <w:r w:rsidR="00313A05">
        <w:t>obbiettivi</w:t>
      </w:r>
      <w:r>
        <w:t xml:space="preserve"> della </w:t>
      </w:r>
      <w:r w:rsidR="00313A05">
        <w:t>Programmazione</w:t>
      </w:r>
      <w:r>
        <w:t xml:space="preserve"> 21-27. Infatti l</w:t>
      </w:r>
      <w:r>
        <w:t xml:space="preserve">a politica di coesione 2021-2027 rinnova l’ambizione di rilanciare attenzione su grandi traguardi europei sintetizzati in modo evocativo dai titoli dei cinque grandi obiettivi di policy proposti (un’Europa più intelligente, più verde, più connessa, più sociale, più vicina ai cittadini). In tale contesto, </w:t>
      </w:r>
      <w:r>
        <w:t xml:space="preserve">lo sviluppo della mobilità lenta </w:t>
      </w:r>
      <w:proofErr w:type="gramStart"/>
      <w:r>
        <w:t>ipotizzata  col</w:t>
      </w:r>
      <w:proofErr w:type="gramEnd"/>
      <w:r>
        <w:t xml:space="preserve"> presente intervento </w:t>
      </w:r>
      <w:r>
        <w:t xml:space="preserve">mantiene i suoi caratteri multi tematici e, attraverso la declinazione degli obiettivi specifici dei regolamenti di Fondo (FESR e FSE+), </w:t>
      </w:r>
      <w:r w:rsidR="00313A05">
        <w:t xml:space="preserve">si inserisce  </w:t>
      </w:r>
      <w:r>
        <w:t>nel</w:t>
      </w:r>
      <w:r>
        <w:t xml:space="preserve"> largo campo di potenzialità di intervento</w:t>
      </w:r>
      <w:r>
        <w:t xml:space="preserve"> rilanciato dal Politica di </w:t>
      </w:r>
      <w:r w:rsidR="00313A05">
        <w:t>Coesione</w:t>
      </w:r>
      <w:r>
        <w:t xml:space="preserve"> 21-27</w:t>
      </w:r>
      <w:r>
        <w:t xml:space="preserve">. </w:t>
      </w:r>
    </w:p>
    <w:p w14:paraId="7E2ED945" w14:textId="7679BF21" w:rsidR="00955F76" w:rsidRDefault="00313A05" w:rsidP="009E2BF7">
      <w:pPr>
        <w:pBdr>
          <w:top w:val="single" w:sz="4" w:space="1" w:color="auto"/>
          <w:left w:val="single" w:sz="4" w:space="4" w:color="auto"/>
          <w:bottom w:val="single" w:sz="4" w:space="1" w:color="auto"/>
          <w:right w:val="single" w:sz="4" w:space="4" w:color="auto"/>
        </w:pBdr>
      </w:pPr>
      <w:r>
        <w:t>L’intervento</w:t>
      </w:r>
      <w:r w:rsidR="000F1F3A">
        <w:t xml:space="preserve"> </w:t>
      </w:r>
      <w:r>
        <w:t xml:space="preserve">si inquadra comodamente nel </w:t>
      </w:r>
      <w:r w:rsidR="00585771">
        <w:t xml:space="preserve">percorso di programmazione </w:t>
      </w:r>
      <w:r>
        <w:t xml:space="preserve">individuato da </w:t>
      </w:r>
      <w:r w:rsidR="00585771">
        <w:t>quattro temi unificanti: • lavoro di qualità • territorio e risorse naturali per le generazioni future • omogeneità e qualità dei servizi per i cittadini • cultura veicolo di coesione economica e sociale</w:t>
      </w:r>
      <w:r>
        <w:t>.</w:t>
      </w:r>
    </w:p>
    <w:p w14:paraId="661ABC85" w14:textId="50284182" w:rsidR="009E2BF7" w:rsidRDefault="00313A05" w:rsidP="009E2BF7">
      <w:pPr>
        <w:pBdr>
          <w:top w:val="single" w:sz="4" w:space="1" w:color="auto"/>
          <w:left w:val="single" w:sz="4" w:space="4" w:color="auto"/>
          <w:bottom w:val="single" w:sz="4" w:space="1" w:color="auto"/>
          <w:right w:val="single" w:sz="4" w:space="4" w:color="auto"/>
        </w:pBdr>
      </w:pPr>
      <w:r>
        <w:t>Lo sviluppo della mobilità lenta induce infatti a ripensare la qualità della vita in termini meno angoscianti quali sono quelli che caratterizzano l’attuale life styling, maggiormente acutizzato, nei suoi risvolti psicologici più crudi, dallo stato   pandemico iniziato nella primavera del 2020.</w:t>
      </w:r>
    </w:p>
    <w:p w14:paraId="09E0C500" w14:textId="4F89DAB0" w:rsidR="00823E04" w:rsidRPr="00955F76" w:rsidRDefault="00823E04" w:rsidP="009E2BF7">
      <w:pPr>
        <w:pBdr>
          <w:top w:val="single" w:sz="4" w:space="1" w:color="auto"/>
          <w:left w:val="single" w:sz="4" w:space="4" w:color="auto"/>
          <w:bottom w:val="single" w:sz="4" w:space="1" w:color="auto"/>
          <w:right w:val="single" w:sz="4" w:space="4" w:color="auto"/>
        </w:pBdr>
        <w:rPr>
          <w:rFonts w:ascii="Arial" w:hAnsi="Arial" w:cs="Arial"/>
        </w:rPr>
      </w:pPr>
      <w:r>
        <w:t xml:space="preserve">Infine, ma non </w:t>
      </w:r>
      <w:r w:rsidR="0097523F">
        <w:t xml:space="preserve"> </w:t>
      </w:r>
      <w:r>
        <w:t xml:space="preserve"> di </w:t>
      </w:r>
      <w:r w:rsidR="0097523F">
        <w:t>minore</w:t>
      </w:r>
      <w:r>
        <w:t xml:space="preserve"> </w:t>
      </w:r>
      <w:r w:rsidR="0097523F">
        <w:t>importanza</w:t>
      </w:r>
      <w:r>
        <w:t>, l’</w:t>
      </w:r>
      <w:r w:rsidR="0097523F">
        <w:t>intervento</w:t>
      </w:r>
      <w:r>
        <w:t xml:space="preserve"> </w:t>
      </w:r>
      <w:r w:rsidR="0097523F">
        <w:t>proposto</w:t>
      </w:r>
      <w:r>
        <w:t xml:space="preserve"> è </w:t>
      </w:r>
      <w:r w:rsidR="0097523F">
        <w:t>indiscutibilmente</w:t>
      </w:r>
      <w:r>
        <w:t xml:space="preserve"> inquadrato negli obbiettivi indicati dal Piano </w:t>
      </w:r>
      <w:proofErr w:type="gramStart"/>
      <w:r>
        <w:t>Ur</w:t>
      </w:r>
      <w:r w:rsidR="0097523F">
        <w:t>b</w:t>
      </w:r>
      <w:r>
        <w:t>ano</w:t>
      </w:r>
      <w:r w:rsidR="0097523F">
        <w:t xml:space="preserve"> </w:t>
      </w:r>
      <w:r>
        <w:t xml:space="preserve"> della</w:t>
      </w:r>
      <w:proofErr w:type="gramEnd"/>
      <w:r>
        <w:t xml:space="preserve"> Mobilità</w:t>
      </w:r>
      <w:r w:rsidR="0097523F">
        <w:t xml:space="preserve"> del Comune di Oristano. </w:t>
      </w:r>
      <w:r>
        <w:t xml:space="preserve"> </w:t>
      </w:r>
    </w:p>
    <w:p w14:paraId="7C19CB74" w14:textId="77777777" w:rsidR="000B1037" w:rsidRDefault="000B1037">
      <w:pPr>
        <w:rPr>
          <w:rFonts w:ascii="Arial" w:hAnsi="Arial" w:cs="Arial"/>
          <w:b/>
          <w:bCs/>
          <w:sz w:val="28"/>
          <w:szCs w:val="28"/>
        </w:rPr>
      </w:pPr>
    </w:p>
    <w:p w14:paraId="03D6C2D4" w14:textId="5A516AFF" w:rsidR="00F167A9" w:rsidRDefault="007E69E5">
      <w:pPr>
        <w:rPr>
          <w:rFonts w:ascii="Arial" w:hAnsi="Arial" w:cs="Arial"/>
          <w:b/>
          <w:bCs/>
          <w:sz w:val="28"/>
          <w:szCs w:val="28"/>
        </w:rPr>
      </w:pPr>
      <w:r w:rsidRPr="007E5D77">
        <w:rPr>
          <w:rFonts w:ascii="Arial" w:hAnsi="Arial" w:cs="Arial"/>
          <w:b/>
          <w:bCs/>
          <w:sz w:val="28"/>
          <w:szCs w:val="28"/>
        </w:rPr>
        <w:t xml:space="preserve">Fabbisogno finanziario </w:t>
      </w:r>
    </w:p>
    <w:p w14:paraId="615D2F8D" w14:textId="14D6F96A" w:rsidR="00F167A9" w:rsidRDefault="009E2BF7">
      <w:pPr>
        <w:rPr>
          <w:rFonts w:ascii="Arial" w:hAnsi="Arial" w:cs="Arial"/>
          <w:sz w:val="20"/>
          <w:szCs w:val="20"/>
        </w:rPr>
      </w:pPr>
      <w:r w:rsidRPr="009E2BF7">
        <w:rPr>
          <w:rFonts w:ascii="Arial" w:hAnsi="Arial" w:cs="Arial"/>
          <w:sz w:val="20"/>
          <w:szCs w:val="20"/>
        </w:rPr>
        <w:t>Indicare l’importo in euro, eventualmente suddiviso per lotti funzionali (indicando stralcio 1, 2 …n, e il relativo titolo di ciascuno stralcio)</w:t>
      </w:r>
    </w:p>
    <w:p w14:paraId="049F1223" w14:textId="4804D464" w:rsidR="000B1037" w:rsidRPr="0097523F" w:rsidRDefault="0097523F" w:rsidP="0097523F">
      <w:pPr>
        <w:pBdr>
          <w:top w:val="single" w:sz="4" w:space="1" w:color="auto"/>
          <w:left w:val="single" w:sz="4" w:space="4" w:color="auto"/>
          <w:bottom w:val="single" w:sz="4" w:space="1" w:color="auto"/>
          <w:right w:val="single" w:sz="4" w:space="4" w:color="auto"/>
        </w:pBdr>
        <w:ind w:firstLine="708"/>
        <w:rPr>
          <w:rFonts w:ascii="Arial" w:hAnsi="Arial" w:cs="Arial"/>
          <w:b/>
          <w:bCs/>
          <w:sz w:val="48"/>
          <w:szCs w:val="28"/>
        </w:rPr>
      </w:pPr>
      <w:r w:rsidRPr="0097523F">
        <w:rPr>
          <w:rFonts w:ascii="Arial" w:hAnsi="Arial" w:cs="Arial"/>
          <w:b/>
          <w:sz w:val="36"/>
          <w:szCs w:val="20"/>
        </w:rPr>
        <w:t xml:space="preserve">10.000.000,00 € (dieci milioni di </w:t>
      </w:r>
      <w:proofErr w:type="gramStart"/>
      <w:r w:rsidRPr="0097523F">
        <w:rPr>
          <w:rFonts w:ascii="Arial" w:hAnsi="Arial" w:cs="Arial"/>
          <w:b/>
          <w:sz w:val="36"/>
          <w:szCs w:val="20"/>
        </w:rPr>
        <w:t xml:space="preserve">euro) </w:t>
      </w:r>
      <w:r w:rsidR="00F53CF5">
        <w:rPr>
          <w:rFonts w:ascii="Arial" w:hAnsi="Arial" w:cs="Arial"/>
          <w:b/>
          <w:sz w:val="36"/>
          <w:szCs w:val="20"/>
        </w:rPr>
        <w:t xml:space="preserve"> -</w:t>
      </w:r>
      <w:proofErr w:type="gramEnd"/>
      <w:r w:rsidR="00F53CF5">
        <w:rPr>
          <w:rFonts w:ascii="Arial" w:hAnsi="Arial" w:cs="Arial"/>
          <w:b/>
          <w:sz w:val="36"/>
          <w:szCs w:val="20"/>
        </w:rPr>
        <w:t xml:space="preserve"> I lotto </w:t>
      </w:r>
    </w:p>
    <w:p w14:paraId="39C1CC04" w14:textId="77777777" w:rsidR="00B36F48" w:rsidRDefault="00B36F48">
      <w:pPr>
        <w:rPr>
          <w:rFonts w:ascii="Arial" w:hAnsi="Arial" w:cs="Arial"/>
          <w:b/>
          <w:bCs/>
          <w:sz w:val="28"/>
          <w:szCs w:val="28"/>
        </w:rPr>
      </w:pPr>
      <w:r>
        <w:rPr>
          <w:rFonts w:ascii="Arial" w:hAnsi="Arial" w:cs="Arial"/>
          <w:b/>
          <w:bCs/>
          <w:sz w:val="28"/>
          <w:szCs w:val="28"/>
        </w:rPr>
        <w:t xml:space="preserve">Livello di definizione del progetto </w:t>
      </w:r>
    </w:p>
    <w:p w14:paraId="38714647" w14:textId="411F4072" w:rsidR="009E2BF7" w:rsidRDefault="00B36F48">
      <w:pPr>
        <w:rPr>
          <w:rFonts w:ascii="Arial" w:hAnsi="Arial" w:cs="Arial"/>
          <w:sz w:val="20"/>
          <w:szCs w:val="20"/>
        </w:rPr>
      </w:pPr>
      <w:r>
        <w:rPr>
          <w:rFonts w:ascii="Arial" w:hAnsi="Arial" w:cs="Arial"/>
          <w:sz w:val="20"/>
          <w:szCs w:val="20"/>
        </w:rPr>
        <w:t>Indicare lo stato di definizione del progetto, scheda preliminare, studio di fattibilità e i successivi livelli di esecutività.</w:t>
      </w:r>
    </w:p>
    <w:p w14:paraId="37A7F2ED" w14:textId="597A6D51" w:rsidR="009E2BF7" w:rsidRDefault="0097523F" w:rsidP="009E2BF7">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Scheda Preliminare</w:t>
      </w:r>
    </w:p>
    <w:p w14:paraId="658778E4" w14:textId="77777777" w:rsidR="000B1037" w:rsidRDefault="000B1037">
      <w:pPr>
        <w:rPr>
          <w:rFonts w:ascii="Arial" w:hAnsi="Arial" w:cs="Arial"/>
          <w:b/>
          <w:bCs/>
          <w:sz w:val="28"/>
          <w:szCs w:val="28"/>
        </w:rPr>
      </w:pPr>
    </w:p>
    <w:p w14:paraId="4EF60F1C" w14:textId="5ABC7C09" w:rsidR="00F167A9" w:rsidRDefault="007E69E5">
      <w:pPr>
        <w:rPr>
          <w:rFonts w:ascii="Arial" w:hAnsi="Arial" w:cs="Arial"/>
          <w:b/>
          <w:bCs/>
          <w:sz w:val="28"/>
          <w:szCs w:val="28"/>
        </w:rPr>
      </w:pPr>
      <w:r w:rsidRPr="007E5D77">
        <w:rPr>
          <w:rFonts w:ascii="Arial" w:hAnsi="Arial" w:cs="Arial"/>
          <w:b/>
          <w:bCs/>
          <w:sz w:val="28"/>
          <w:szCs w:val="28"/>
        </w:rPr>
        <w:t xml:space="preserve">Tempi di attivazione </w:t>
      </w:r>
    </w:p>
    <w:p w14:paraId="12AF2C8E" w14:textId="3066C39E" w:rsidR="004E5009" w:rsidRDefault="00B36F48" w:rsidP="00F212E8">
      <w:pPr>
        <w:pStyle w:val="Contenutocornice"/>
        <w:rPr>
          <w:rFonts w:ascii="Arial" w:hAnsi="Arial" w:cs="Arial"/>
          <w:sz w:val="20"/>
          <w:szCs w:val="20"/>
        </w:rPr>
      </w:pPr>
      <w:proofErr w:type="gramStart"/>
      <w:r>
        <w:rPr>
          <w:rFonts w:ascii="Arial" w:hAnsi="Arial" w:cs="Arial"/>
          <w:sz w:val="20"/>
          <w:szCs w:val="20"/>
        </w:rPr>
        <w:t xml:space="preserve">Indicare </w:t>
      </w:r>
      <w:r w:rsidR="00F212E8" w:rsidRPr="00F212E8">
        <w:rPr>
          <w:rFonts w:ascii="Arial" w:hAnsi="Arial" w:cs="Arial"/>
          <w:sz w:val="20"/>
          <w:szCs w:val="20"/>
        </w:rPr>
        <w:t xml:space="preserve"> </w:t>
      </w:r>
      <w:r>
        <w:rPr>
          <w:rFonts w:ascii="Arial" w:hAnsi="Arial" w:cs="Arial"/>
          <w:sz w:val="20"/>
          <w:szCs w:val="20"/>
        </w:rPr>
        <w:t>la</w:t>
      </w:r>
      <w:proofErr w:type="gramEnd"/>
      <w:r>
        <w:rPr>
          <w:rFonts w:ascii="Arial" w:hAnsi="Arial" w:cs="Arial"/>
          <w:sz w:val="20"/>
          <w:szCs w:val="20"/>
        </w:rPr>
        <w:t xml:space="preserve"> tempistica in mesi</w:t>
      </w:r>
    </w:p>
    <w:p w14:paraId="068F1567" w14:textId="52D6E119" w:rsidR="009E2BF7" w:rsidRPr="00F212E8" w:rsidRDefault="0097523F"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36 mesi a partire dalla data di stipula di convenzione o assenso del finanziamento</w:t>
      </w:r>
    </w:p>
    <w:sectPr w:rsidR="009E2BF7" w:rsidRPr="00F212E8" w:rsidSect="009E2BF7">
      <w:headerReference w:type="default" r:id="rId8"/>
      <w:footerReference w:type="default" r:id="rId9"/>
      <w:pgSz w:w="11906" w:h="16838"/>
      <w:pgMar w:top="1417" w:right="1134" w:bottom="1134" w:left="1134" w:header="0" w:footer="415"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1DABD" w14:textId="77777777" w:rsidR="00AE7ADD" w:rsidRDefault="00AE7ADD" w:rsidP="009E2BF7">
      <w:pPr>
        <w:spacing w:after="0" w:line="240" w:lineRule="auto"/>
      </w:pPr>
      <w:r>
        <w:separator/>
      </w:r>
    </w:p>
  </w:endnote>
  <w:endnote w:type="continuationSeparator" w:id="0">
    <w:p w14:paraId="67088AA4" w14:textId="77777777" w:rsidR="00AE7ADD" w:rsidRDefault="00AE7ADD" w:rsidP="009E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93897" w14:textId="77777777" w:rsidR="000B1037" w:rsidRDefault="000B1037">
    <w:pPr>
      <w:pStyle w:val="Pidipagina"/>
      <w:jc w:val="center"/>
    </w:pPr>
  </w:p>
  <w:p w14:paraId="04EAD595" w14:textId="34D00183" w:rsidR="00673983" w:rsidRPr="00673983" w:rsidRDefault="000B1037" w:rsidP="00673983">
    <w:pPr>
      <w:pStyle w:val="Pidipagina"/>
      <w:tabs>
        <w:tab w:val="right" w:pos="9498"/>
        <w:tab w:val="left" w:pos="9638"/>
      </w:tabs>
      <w:ind w:right="360"/>
      <w:jc w:val="center"/>
      <w:rPr>
        <w:sz w:val="20"/>
        <w:szCs w:val="20"/>
      </w:rPr>
    </w:pPr>
    <w:r w:rsidRPr="009E2BF7">
      <w:rPr>
        <w:sz w:val="20"/>
        <w:szCs w:val="20"/>
      </w:rPr>
      <w:t xml:space="preserve">Comune di </w:t>
    </w:r>
    <w:r w:rsidR="00673983">
      <w:rPr>
        <w:sz w:val="20"/>
        <w:szCs w:val="20"/>
      </w:rPr>
      <w:t xml:space="preserve">Oristano     </w:t>
    </w:r>
    <w:proofErr w:type="gramStart"/>
    <w:r w:rsidR="00673983" w:rsidRPr="00673983">
      <w:rPr>
        <w:sz w:val="20"/>
        <w:szCs w:val="20"/>
      </w:rPr>
      <w:t>Piazza  Eleonora</w:t>
    </w:r>
    <w:proofErr w:type="gramEnd"/>
    <w:r w:rsidR="00673983" w:rsidRPr="00673983">
      <w:rPr>
        <w:sz w:val="20"/>
        <w:szCs w:val="20"/>
      </w:rPr>
      <w:t xml:space="preserve"> n. 44 – tel. 0783 791355 </w:t>
    </w:r>
    <w:r w:rsidR="00673983">
      <w:rPr>
        <w:sz w:val="20"/>
        <w:szCs w:val="20"/>
      </w:rPr>
      <w:t xml:space="preserve">  </w:t>
    </w:r>
    <w:hyperlink r:id="rId1" w:history="1">
      <w:r w:rsidR="00673983" w:rsidRPr="00DA7A5C">
        <w:rPr>
          <w:rStyle w:val="Collegamentoipertestuale"/>
          <w:sz w:val="20"/>
          <w:szCs w:val="20"/>
        </w:rPr>
        <w:t>istituzionale@pec.oristano.it</w:t>
      </w:r>
    </w:hyperlink>
    <w:r w:rsidR="00673983">
      <w:rPr>
        <w:sz w:val="20"/>
        <w:szCs w:val="20"/>
      </w:rPr>
      <w:t xml:space="preserve">  - Roberto Sanna</w:t>
    </w:r>
  </w:p>
  <w:p w14:paraId="468CCB0D" w14:textId="76CB5F8D" w:rsidR="000B1037" w:rsidRPr="00673983" w:rsidRDefault="000B1037" w:rsidP="00673983">
    <w:pPr>
      <w:pStyle w:val="Pidipagina"/>
      <w:tabs>
        <w:tab w:val="right" w:pos="9498"/>
        <w:tab w:val="left" w:pos="9638"/>
      </w:tabs>
      <w:ind w:right="360"/>
      <w:jc w:val="center"/>
      <w:rPr>
        <w:sz w:val="20"/>
        <w:szCs w:val="20"/>
      </w:rPr>
    </w:pPr>
  </w:p>
  <w:p w14:paraId="22569587" w14:textId="77777777" w:rsidR="000B1037" w:rsidRDefault="000B1037">
    <w:pPr>
      <w:pStyle w:val="Pidipagina"/>
      <w:jc w:val="center"/>
    </w:pPr>
  </w:p>
  <w:p w14:paraId="33C2EAD6" w14:textId="363A0366" w:rsidR="000B1037" w:rsidRPr="000B1037" w:rsidRDefault="000B1037">
    <w:pPr>
      <w:pStyle w:val="Pidipagina"/>
      <w:jc w:val="center"/>
      <w:rPr>
        <w:sz w:val="20"/>
        <w:szCs w:val="20"/>
      </w:rPr>
    </w:pPr>
    <w:r w:rsidRPr="000B1037">
      <w:rPr>
        <w:sz w:val="20"/>
        <w:szCs w:val="20"/>
      </w:rPr>
      <w:t xml:space="preserve">Pag. </w:t>
    </w:r>
    <w:sdt>
      <w:sdtPr>
        <w:rPr>
          <w:sz w:val="20"/>
          <w:szCs w:val="20"/>
        </w:rPr>
        <w:id w:val="-1673021457"/>
        <w:docPartObj>
          <w:docPartGallery w:val="Page Numbers (Bottom of Page)"/>
          <w:docPartUnique/>
        </w:docPartObj>
      </w:sdtPr>
      <w:sdtEndPr/>
      <w:sdtContent>
        <w:r w:rsidRPr="000B1037">
          <w:rPr>
            <w:sz w:val="20"/>
            <w:szCs w:val="20"/>
          </w:rPr>
          <w:fldChar w:fldCharType="begin"/>
        </w:r>
        <w:r w:rsidRPr="000B1037">
          <w:rPr>
            <w:sz w:val="20"/>
            <w:szCs w:val="20"/>
          </w:rPr>
          <w:instrText>PAGE   \* MERGEFORMAT</w:instrText>
        </w:r>
        <w:r w:rsidRPr="000B1037">
          <w:rPr>
            <w:sz w:val="20"/>
            <w:szCs w:val="20"/>
          </w:rPr>
          <w:fldChar w:fldCharType="separate"/>
        </w:r>
        <w:r w:rsidR="00F53CF5">
          <w:rPr>
            <w:noProof/>
            <w:sz w:val="20"/>
            <w:szCs w:val="20"/>
          </w:rPr>
          <w:t>4</w:t>
        </w:r>
        <w:r w:rsidRPr="000B1037">
          <w:rPr>
            <w:sz w:val="20"/>
            <w:szCs w:val="20"/>
          </w:rPr>
          <w:fldChar w:fldCharType="end"/>
        </w:r>
        <w:r>
          <w:rPr>
            <w:sz w:val="20"/>
            <w:szCs w:val="20"/>
          </w:rPr>
          <w:t>/4</w:t>
        </w:r>
      </w:sdtContent>
    </w:sdt>
  </w:p>
  <w:p w14:paraId="5F013FC7" w14:textId="11BD8107" w:rsidR="009E2BF7" w:rsidRPr="009E2BF7" w:rsidRDefault="009E2BF7" w:rsidP="009E2BF7">
    <w:pPr>
      <w:pStyle w:val="Pidipa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3D708" w14:textId="77777777" w:rsidR="00AE7ADD" w:rsidRDefault="00AE7ADD" w:rsidP="009E2BF7">
      <w:pPr>
        <w:spacing w:after="0" w:line="240" w:lineRule="auto"/>
      </w:pPr>
      <w:r>
        <w:separator/>
      </w:r>
    </w:p>
  </w:footnote>
  <w:footnote w:type="continuationSeparator" w:id="0">
    <w:p w14:paraId="25705BCD" w14:textId="77777777" w:rsidR="00AE7ADD" w:rsidRDefault="00AE7ADD" w:rsidP="009E2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7FDA" w14:textId="00B4A9C5" w:rsidR="000B1037" w:rsidRDefault="000B1037" w:rsidP="000B1037">
    <w:pPr>
      <w:pStyle w:val="Intestazione"/>
      <w:jc w:val="center"/>
    </w:pPr>
  </w:p>
  <w:p w14:paraId="0698953B" w14:textId="2DE1AD41" w:rsidR="000B1037" w:rsidRDefault="009F7BCA" w:rsidP="009F7BCA">
    <w:pPr>
      <w:pStyle w:val="Intestazione"/>
      <w:jc w:val="center"/>
    </w:pPr>
    <w:r>
      <w:rPr>
        <w:noProof/>
        <w:lang w:eastAsia="it-IT"/>
      </w:rPr>
      <w:drawing>
        <wp:anchor distT="0" distB="0" distL="114300" distR="114300" simplePos="0" relativeHeight="251659264" behindDoc="1" locked="0" layoutInCell="1" allowOverlap="1" wp14:anchorId="7E68C1A4" wp14:editId="655BBF16">
          <wp:simplePos x="0" y="0"/>
          <wp:positionH relativeFrom="margin">
            <wp:align>center</wp:align>
          </wp:positionH>
          <wp:positionV relativeFrom="paragraph">
            <wp:posOffset>6350</wp:posOffset>
          </wp:positionV>
          <wp:extent cx="558165" cy="571500"/>
          <wp:effectExtent l="0" t="0" r="0" b="0"/>
          <wp:wrapNone/>
          <wp:docPr id="1" name="Immagine 1"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pia di 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71500"/>
                  </a:xfrm>
                  <a:prstGeom prst="rect">
                    <a:avLst/>
                  </a:prstGeom>
                  <a:noFill/>
                </pic:spPr>
              </pic:pic>
            </a:graphicData>
          </a:graphic>
          <wp14:sizeRelH relativeFrom="page">
            <wp14:pctWidth>0</wp14:pctWidth>
          </wp14:sizeRelH>
          <wp14:sizeRelV relativeFrom="page">
            <wp14:pctHeight>0</wp14:pctHeight>
          </wp14:sizeRelV>
        </wp:anchor>
      </w:drawing>
    </w:r>
  </w:p>
  <w:p w14:paraId="0F5F0F25" w14:textId="6150AF7A" w:rsidR="009F7BCA" w:rsidRDefault="009F7BCA" w:rsidP="009F7BCA">
    <w:pPr>
      <w:widowControl w:val="0"/>
      <w:autoSpaceDE w:val="0"/>
      <w:autoSpaceDN w:val="0"/>
      <w:adjustRightInd w:val="0"/>
      <w:spacing w:before="11" w:line="220" w:lineRule="exact"/>
      <w:jc w:val="center"/>
      <w:rPr>
        <w:b/>
        <w:sz w:val="24"/>
        <w:szCs w:val="24"/>
      </w:rPr>
    </w:pPr>
  </w:p>
  <w:p w14:paraId="4CD4A6FA" w14:textId="77777777" w:rsidR="009F7BCA" w:rsidRDefault="009F7BCA" w:rsidP="009F7BCA">
    <w:pPr>
      <w:widowControl w:val="0"/>
      <w:autoSpaceDE w:val="0"/>
      <w:autoSpaceDN w:val="0"/>
      <w:adjustRightInd w:val="0"/>
      <w:spacing w:before="11" w:line="220" w:lineRule="exact"/>
      <w:jc w:val="center"/>
      <w:rPr>
        <w:b/>
        <w:sz w:val="24"/>
        <w:szCs w:val="24"/>
      </w:rPr>
    </w:pPr>
  </w:p>
  <w:p w14:paraId="1516A8ED" w14:textId="77777777" w:rsidR="009F7BCA" w:rsidRDefault="009F7BCA" w:rsidP="009F7BCA">
    <w:pPr>
      <w:widowControl w:val="0"/>
      <w:autoSpaceDE w:val="0"/>
      <w:autoSpaceDN w:val="0"/>
      <w:adjustRightInd w:val="0"/>
      <w:jc w:val="center"/>
      <w:rPr>
        <w:rFonts w:ascii="Calibri" w:hAnsi="Calibri" w:cs="Arial"/>
        <w:b/>
      </w:rPr>
    </w:pPr>
    <w:r>
      <w:rPr>
        <w:rFonts w:ascii="Calibri" w:hAnsi="Calibri" w:cs="Arial"/>
        <w:b/>
      </w:rPr>
      <w:t>COMUNE di ORISTANO</w:t>
    </w:r>
  </w:p>
  <w:p w14:paraId="215B595A" w14:textId="0BBE98DF" w:rsidR="009F7BCA" w:rsidRDefault="009F7BCA" w:rsidP="009F7BCA">
    <w:pPr>
      <w:spacing w:line="120" w:lineRule="exact"/>
      <w:ind w:right="638"/>
      <w:jc w:val="center"/>
      <w:rPr>
        <w:rFonts w:ascii="Calibri" w:hAnsi="Calibri" w:cs="Arial"/>
        <w:i/>
        <w:sz w:val="16"/>
        <w:szCs w:val="16"/>
      </w:rPr>
    </w:pPr>
    <w:r>
      <w:rPr>
        <w:rFonts w:ascii="Calibri" w:hAnsi="Calibri" w:cs="Arial"/>
        <w:i/>
        <w:sz w:val="16"/>
        <w:szCs w:val="16"/>
      </w:rPr>
      <w:t xml:space="preserve">           COMUNI de ARISTANIS</w:t>
    </w:r>
  </w:p>
  <w:p w14:paraId="487F8F96" w14:textId="77777777" w:rsidR="009F7BCA" w:rsidRDefault="009F7BCA" w:rsidP="009F7BCA">
    <w:pPr>
      <w:jc w:val="center"/>
      <w:rPr>
        <w:rFonts w:ascii="Calibri" w:hAnsi="Calibri" w:cs="Arial"/>
        <w:b/>
        <w:sz w:val="16"/>
        <w:szCs w:val="16"/>
      </w:rPr>
    </w:pPr>
    <w:r>
      <w:rPr>
        <w:rFonts w:ascii="Calibri" w:hAnsi="Calibri" w:cs="Arial"/>
        <w:b/>
        <w:sz w:val="16"/>
        <w:szCs w:val="16"/>
      </w:rPr>
      <w:t>C.F. n° 00052090958</w:t>
    </w:r>
  </w:p>
  <w:p w14:paraId="60B448AE" w14:textId="77777777" w:rsidR="009F7BCA" w:rsidRDefault="009F7BCA" w:rsidP="009F7BCA">
    <w:pPr>
      <w:jc w:val="center"/>
      <w:rPr>
        <w:rFonts w:ascii="Calibri" w:hAnsi="Calibri"/>
        <w:sz w:val="18"/>
        <w:szCs w:val="18"/>
      </w:rPr>
    </w:pPr>
    <w:r>
      <w:rPr>
        <w:rFonts w:ascii="Calibri" w:hAnsi="Calibri"/>
        <w:sz w:val="18"/>
        <w:szCs w:val="18"/>
      </w:rPr>
      <w:t>SETTORE LAVORI PUBBLICI E MANUTENZIONI</w:t>
    </w:r>
  </w:p>
  <w:p w14:paraId="7F551738" w14:textId="29F28DEE" w:rsidR="009F7BCA" w:rsidRPr="002E3AF2" w:rsidRDefault="009F7BCA" w:rsidP="009F7BCA">
    <w:pPr>
      <w:jc w:val="center"/>
      <w:rPr>
        <w:rFonts w:ascii="Calibri" w:hAnsi="Calibri"/>
        <w:b/>
        <w:sz w:val="18"/>
        <w:szCs w:val="18"/>
      </w:rPr>
    </w:pPr>
    <w:r>
      <w:rPr>
        <w:rFonts w:ascii="Calibri" w:hAnsi="Calibri"/>
        <w:b/>
        <w:sz w:val="18"/>
        <w:szCs w:val="18"/>
      </w:rPr>
      <w:t xml:space="preserve"> </w:t>
    </w:r>
  </w:p>
  <w:p w14:paraId="051AB824" w14:textId="054DA928" w:rsidR="000B1037" w:rsidRPr="000B1037" w:rsidRDefault="000B1037" w:rsidP="009F7BCA">
    <w:pPr>
      <w:pStyle w:val="Intestazion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A6223"/>
    <w:multiLevelType w:val="multilevel"/>
    <w:tmpl w:val="620A9B0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D954E14"/>
    <w:multiLevelType w:val="hybridMultilevel"/>
    <w:tmpl w:val="D144B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A9"/>
    <w:rsid w:val="00016D58"/>
    <w:rsid w:val="000B1037"/>
    <w:rsid w:val="000F1F3A"/>
    <w:rsid w:val="002A524A"/>
    <w:rsid w:val="00313A05"/>
    <w:rsid w:val="00317343"/>
    <w:rsid w:val="00354184"/>
    <w:rsid w:val="00385CA6"/>
    <w:rsid w:val="00401792"/>
    <w:rsid w:val="00406691"/>
    <w:rsid w:val="00437E4C"/>
    <w:rsid w:val="004D4D32"/>
    <w:rsid w:val="004E5009"/>
    <w:rsid w:val="00504D12"/>
    <w:rsid w:val="005743E1"/>
    <w:rsid w:val="00585771"/>
    <w:rsid w:val="005A04C7"/>
    <w:rsid w:val="00673983"/>
    <w:rsid w:val="006D7BEF"/>
    <w:rsid w:val="007628F8"/>
    <w:rsid w:val="007C4855"/>
    <w:rsid w:val="007E5D77"/>
    <w:rsid w:val="007E69E5"/>
    <w:rsid w:val="007F5F69"/>
    <w:rsid w:val="00823E04"/>
    <w:rsid w:val="008400F0"/>
    <w:rsid w:val="008B4C97"/>
    <w:rsid w:val="00955F76"/>
    <w:rsid w:val="0097523F"/>
    <w:rsid w:val="009D4048"/>
    <w:rsid w:val="009E2BF7"/>
    <w:rsid w:val="009F7BCA"/>
    <w:rsid w:val="00A03BE4"/>
    <w:rsid w:val="00A349C0"/>
    <w:rsid w:val="00A67A9B"/>
    <w:rsid w:val="00AE7ADD"/>
    <w:rsid w:val="00B222F7"/>
    <w:rsid w:val="00B25584"/>
    <w:rsid w:val="00B34D84"/>
    <w:rsid w:val="00B36F48"/>
    <w:rsid w:val="00B6005C"/>
    <w:rsid w:val="00BA782C"/>
    <w:rsid w:val="00BD7F67"/>
    <w:rsid w:val="00C21F1C"/>
    <w:rsid w:val="00D411BC"/>
    <w:rsid w:val="00D93624"/>
    <w:rsid w:val="00E15130"/>
    <w:rsid w:val="00E66EEE"/>
    <w:rsid w:val="00E83707"/>
    <w:rsid w:val="00EE00B9"/>
    <w:rsid w:val="00F167A9"/>
    <w:rsid w:val="00F212E8"/>
    <w:rsid w:val="00F53CF5"/>
    <w:rsid w:val="00F60F1E"/>
    <w:rsid w:val="00F84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EB8"/>
  <w15:docId w15:val="{65DFE880-F315-4ECE-8B77-A5A8924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FB0AC7"/>
    <w:pPr>
      <w:ind w:left="720"/>
      <w:contextualSpacing/>
    </w:pPr>
  </w:style>
  <w:style w:type="paragraph" w:customStyle="1" w:styleId="Contenutocornice">
    <w:name w:val="Contenuto cornice"/>
    <w:basedOn w:val="Normale"/>
    <w:qFormat/>
  </w:style>
  <w:style w:type="paragraph" w:customStyle="1" w:styleId="Default">
    <w:name w:val="Default"/>
    <w:qFormat/>
    <w:rsid w:val="004D4D32"/>
    <w:rPr>
      <w:rFonts w:ascii="Arial" w:eastAsia="Calibri" w:hAnsi="Arial" w:cs="Arial"/>
      <w:color w:val="000000"/>
      <w:sz w:val="24"/>
      <w:szCs w:val="24"/>
    </w:rPr>
  </w:style>
  <w:style w:type="paragraph" w:styleId="Intestazione">
    <w:name w:val="header"/>
    <w:basedOn w:val="Normale"/>
    <w:link w:val="IntestazioneCarattere"/>
    <w:uiPriority w:val="99"/>
    <w:unhideWhenUsed/>
    <w:rsid w:val="009E2B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BF7"/>
    <w:rPr>
      <w:sz w:val="22"/>
    </w:rPr>
  </w:style>
  <w:style w:type="paragraph" w:styleId="Pidipagina">
    <w:name w:val="footer"/>
    <w:basedOn w:val="Normale"/>
    <w:link w:val="PidipaginaCarattere"/>
    <w:unhideWhenUsed/>
    <w:rsid w:val="009E2BF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E2BF7"/>
    <w:rPr>
      <w:sz w:val="22"/>
    </w:rPr>
  </w:style>
  <w:style w:type="character" w:styleId="Collegamentoipertestuale">
    <w:name w:val="Hyperlink"/>
    <w:basedOn w:val="Carpredefinitoparagrafo"/>
    <w:uiPriority w:val="99"/>
    <w:unhideWhenUsed/>
    <w:rsid w:val="006739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stituzionale@pec.orist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D59A-F635-4FDC-86E2-6FF995AD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1008</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XRoberto Sanna</dc:creator>
  <dc:description/>
  <cp:lastModifiedBy>Microsoft account</cp:lastModifiedBy>
  <cp:revision>3</cp:revision>
  <dcterms:created xsi:type="dcterms:W3CDTF">2021-04-21T12:17:00Z</dcterms:created>
  <dcterms:modified xsi:type="dcterms:W3CDTF">2021-04-21T18:31:00Z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