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780"/>
        <w:gridCol w:w="120"/>
        <w:gridCol w:w="200"/>
        <w:gridCol w:w="1000"/>
        <w:gridCol w:w="800"/>
        <w:gridCol w:w="100"/>
        <w:gridCol w:w="900"/>
        <w:gridCol w:w="100"/>
        <w:gridCol w:w="500"/>
        <w:gridCol w:w="400"/>
        <w:gridCol w:w="100"/>
        <w:gridCol w:w="600"/>
        <w:gridCol w:w="300"/>
        <w:gridCol w:w="60"/>
        <w:gridCol w:w="40"/>
        <w:gridCol w:w="700"/>
        <w:gridCol w:w="300"/>
        <w:gridCol w:w="900"/>
        <w:gridCol w:w="320"/>
        <w:gridCol w:w="40"/>
        <w:gridCol w:w="180"/>
        <w:gridCol w:w="1080"/>
        <w:gridCol w:w="180"/>
        <w:gridCol w:w="200"/>
        <w:gridCol w:w="100"/>
        <w:gridCol w:w="600"/>
        <w:gridCol w:w="40"/>
        <w:gridCol w:w="99"/>
        <w:gridCol w:w="100"/>
        <w:gridCol w:w="40"/>
      </w:tblGrid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776B7A" w:rsidRDefault="00776B7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20/05/2020 11:41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DETTAGLIO BANDO DI GARA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Codice Bando di Gara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Bando di Gara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Protocollo Bando di Gara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tender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>_209971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Settore Sviluppo del Territorio - Vacca Veronica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CONFIGURAZIONE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Codice Gara in busta chiusa (RDO)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Gara in busta chiusa (RDO)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Gara in busta chiusa (RDO)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rfq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>_354519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Affidamento esecuzione lavori di manutenzione su aree verdi del Comune di Oristano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Affidamento esecuzione lavori di manutenzione su aree verdi del Comune di Oristano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Tipo di Gara in busta chiusa (RDO)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Modalità consultazione buste</w:t>
            </w:r>
          </w:p>
        </w:tc>
        <w:tc>
          <w:tcPr>
            <w:tcW w:w="2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Livello Ordinamento</w:t>
            </w:r>
          </w:p>
        </w:tc>
        <w:tc>
          <w:tcPr>
            <w:tcW w:w="2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Livello di Aggiudicazione attuale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Gara in busta chiusa (RDO) ad invito (offerta richiesta)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In busta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chiusa  (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>apertura sequenziale)</w:t>
            </w:r>
          </w:p>
        </w:tc>
        <w:tc>
          <w:tcPr>
            <w:tcW w:w="2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Globale</w:t>
            </w:r>
          </w:p>
        </w:tc>
        <w:tc>
          <w:tcPr>
            <w:tcW w:w="2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Globale (Miglior Prezzo)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di Qualifica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Tecnica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Economica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Sì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No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Sì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Strategia di ordinamento delle Offerte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Strategia Busta Economica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Stato Gara in busta chiusa (RDO)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Miglior Prezzo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Vince il prezzo più basso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Valutazione Finale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aggiudicata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ATTRIBUTI RDO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Tipologia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Tipologia Procedura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INFORMAZIONI TEMPORALI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Data di Approvazione per la Pubblicazione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13/05/2020 13:51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Data e Ora di Chiusura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19/05/2020 13:00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Inizio Fase di Valutazione delle offerte: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20/05/2020 11:34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Valutazione iniziata da: 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Veronica Vacca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RIEPILOGO RISPOSTE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Numero di Fornitori Invitati: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Numero di fornitori che hanno rifiutato l'invito: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Numero di fornitori esclusi in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-Valutazione: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Numero di fornitori ammessi alle fasi successive di valutazione: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Numero di fornitori esclusi in fase di Valutazione di Qualifica: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Numero di fornitori esclusi in fase di Valutazione Economica: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1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76B7A" w:rsidRDefault="00776B7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20/05/2020 11:41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ELENCO FORNITORI CHE HANNO DECLINATO L'INVITO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ELENCO DELLE RISPOSTE FORNITORI ESCLUSE 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ELENCO FORNITORI AMMESSI ALLE FASI SUCCESSIVE DI VALUTAZIONE: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0"/>
              <w:gridCol w:w="3220"/>
              <w:gridCol w:w="4260"/>
            </w:tblGrid>
            <w:tr w:rsidR="00776B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0"/>
                  </w:tblGrid>
                  <w:tr w:rsidR="00776B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76B7A" w:rsidRDefault="00496952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Fornitore</w:t>
                        </w:r>
                      </w:p>
                    </w:tc>
                  </w:tr>
                </w:tbl>
                <w:p w:rsidR="00776B7A" w:rsidRDefault="00776B7A">
                  <w:pPr>
                    <w:pStyle w:val="EMPTYCELLSTYLE"/>
                  </w:pPr>
                </w:p>
              </w:tc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0"/>
                  </w:tblGrid>
                  <w:tr w:rsidR="00776B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76B7A" w:rsidRDefault="00496952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Data della Risposta</w:t>
                        </w:r>
                      </w:p>
                    </w:tc>
                  </w:tr>
                </w:tbl>
                <w:p w:rsidR="00776B7A" w:rsidRDefault="00776B7A">
                  <w:pPr>
                    <w:pStyle w:val="EMPTYCELLSTYLE"/>
                  </w:pPr>
                </w:p>
              </w:tc>
              <w:tc>
                <w:tcPr>
                  <w:tcW w:w="4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0"/>
                  </w:tblGrid>
                  <w:tr w:rsidR="00776B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42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76B7A" w:rsidRDefault="00496952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Note</w:t>
                        </w:r>
                      </w:p>
                    </w:tc>
                  </w:tr>
                </w:tbl>
                <w:p w:rsidR="00776B7A" w:rsidRDefault="00776B7A">
                  <w:pPr>
                    <w:pStyle w:val="EMPTYCELLSTYLE"/>
                  </w:pPr>
                </w:p>
              </w:tc>
            </w:tr>
            <w:tr w:rsidR="00776B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0"/>
                  </w:tblGrid>
                  <w:tr w:rsidR="00776B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32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6B7A" w:rsidRDefault="00496952">
                        <w:proofErr w:type="spellStart"/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>Dott.Agr</w:t>
                        </w:r>
                        <w:proofErr w:type="spellEnd"/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>. Raimondo Congiu</w:t>
                        </w:r>
                      </w:p>
                    </w:tc>
                  </w:tr>
                </w:tbl>
                <w:p w:rsidR="00776B7A" w:rsidRDefault="00776B7A">
                  <w:pPr>
                    <w:pStyle w:val="EMPTYCELLSTYLE"/>
                  </w:pPr>
                </w:p>
              </w:tc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0"/>
                  </w:tblGrid>
                  <w:tr w:rsidR="00776B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32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6B7A" w:rsidRDefault="00496952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>15/05/2020 10:02</w:t>
                        </w:r>
                      </w:p>
                    </w:tc>
                  </w:tr>
                </w:tbl>
                <w:p w:rsidR="00776B7A" w:rsidRDefault="00776B7A">
                  <w:pPr>
                    <w:pStyle w:val="EMPTYCELLSTYLE"/>
                  </w:pPr>
                </w:p>
              </w:tc>
              <w:tc>
                <w:tcPr>
                  <w:tcW w:w="4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0"/>
                  </w:tblGrid>
                  <w:tr w:rsidR="00776B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76B7A" w:rsidRDefault="00496952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776B7A" w:rsidRDefault="00776B7A">
                  <w:pPr>
                    <w:pStyle w:val="EMPTYCELLSTYLE"/>
                  </w:pPr>
                </w:p>
              </w:tc>
            </w:tr>
          </w:tbl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Non ci sono fornitori organizzati in Raggruppamenti Temporanei d'Impresa per questa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RFx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RISPOSTE DI QUALIFICA DISPONIBILI PER LA VALUTAZIONE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della Risposta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Dott.Agr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Raimondo Congiu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10:02:30 da Congiu Raimondo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APERTURA BUSTA DI QUALIFICA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Busta di Qualifica Aperta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20/05/2020 11:34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Busta di Qualifica aperta da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Veronica Vacca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Commissione Apertura Buste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776B7A"/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BUSTA DI QUALIFICA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Attivi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Membri del Gruppo di Valutazione di Qualifica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Numero Parametri con tipologia di risposta: Data, SI/NO, Lista di valori, Lista Scelta Multipla, Testo, Numerico e Note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Numero Parametri con tipologia di risposta Allegato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 Generici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4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Abilitato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DETTAGLI VALUTAZIONE RISPOSTE DI QUALIFICA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Numero di Fornitori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Numero di Parametri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4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Dott.Agr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Raimondo Congiu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Valutazione 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Accettato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Note di esclusione/inclusione ufficiali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/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Allegato Busta di Qualifica firmata digitalmente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QualEnvelopeSummary.pdf.p7m (52 KB); Firma digitale controllata senza errori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2 di </w:t>
            </w:r>
          </w:p>
        </w:tc>
        <w:tc>
          <w:tcPr>
            <w:tcW w:w="7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776B7A" w:rsidRDefault="00776B7A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776B7A" w:rsidRDefault="00776B7A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20/05/2020 11:41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1.1 Documentazione Amministrativa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776B7A" w:rsidRDefault="00776B7A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1.1.1 DGUE compilato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da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compilare sulla base del file allegato e inserire in formato PDF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DGUE _Congiu.pdf.p7m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776B7A" w:rsidRDefault="00776B7A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1.1.2 Documento di identità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copia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del documento di identità in corso di validità del Rappresentante Legale / Titolare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Carta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ident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Raimondo Congiu.pdf.p7m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776B7A" w:rsidRDefault="00776B7A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1.1.3 Dichiarazione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Ditta_Codice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di comportamento del Comune di Oristano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Dichiarazione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Ditta_Codice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di comportamento del Comune di Oristano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Schema Dichiarazione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Ditta_Codice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di comportamento del Comune di Oristano.pdf.p7m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776B7A" w:rsidRDefault="00776B7A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1.1.4 Patto di Integrità del Comune di Oristano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Patto di Integrità del Comune di Oristano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All.Del.GC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n.21_2018_Patto di Integrità Comune di Oristano.pdf.p7m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776B7A" w:rsidRDefault="00776B7A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GRUPPO DI VALUTAZIONE DI QUALIFICA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ATTIVITA' GRUPPO DI VALUTAZIONE DI QUALIFICA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Utente-Gruppo di Valutazione di Qualifica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Primo Accesso - Data e Ora di Apertura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Dott.Agr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Raimondo Congiu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11:35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776B7A" w:rsidRDefault="00776B7A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CONGELAMENTO VALUTAZIONE DI QUALIFICA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congelato la valutazione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 Ora</w:t>
            </w:r>
          </w:p>
        </w:tc>
        <w:tc>
          <w:tcPr>
            <w:tcW w:w="2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non esclusi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esclusi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Veronica Vacca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11:38</w:t>
            </w:r>
          </w:p>
        </w:tc>
        <w:tc>
          <w:tcPr>
            <w:tcW w:w="2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776B7A" w:rsidRDefault="00776B7A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ESITO VALUTAZIONE DI QUALIFICA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3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76B7A" w:rsidRDefault="00776B7A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20/05/2020 11:41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RISPOSTE ECONOMICHE DISPONIBILI PER LA VALUTAZIONE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della Risposta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Dott.Agr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Raimondo Congiu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15/05/2020 10:02:30 da Congiu Raimondo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APERTURA BUSTA ECONOMICA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Busta Economica Aperta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20/05/2020 11:38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Busta Economica Aperta da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Veronica Vacca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Commissione Apertura Buste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776B7A"/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BUSTA ECONOMICA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Attivi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Membri del Gruppo di Valutazione Economico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Parametri Prezzo inclusi nella Classifica Finale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Parametri Prezzo esclusi dalla Classifica Finale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 Generici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Abilitato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DETTAGLI VALUTAZIONE RISPOSTE ECONOMICHE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Numero di Fornitori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Numero di Parametri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3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Dott.Agr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Raimondo Congiu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Valutazione 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Accettato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Note di esclusione/inclusione ufficiali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/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Valuta Evento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EUR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Prezzo totale complessivo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23.820,3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Allegato Busta Economica firmata digitalmente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PriceEnvelopeSummary.pdf.p7m (51 KB); Firma digitale controllata senza errori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2.1 PREZZO OFFERTA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Subtotale (Sub-Totale Incluso nel Totale)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23.820,3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2.1.1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Sconto percentuale offerto per l'esecuzione delle lavorazioni da eseguirsi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Base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Sconto %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Totale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23.940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0,5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23.820,3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COSTI DELLA MANODOPERA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12.000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ONERI AZIENDALI SALUTE SICUREZZA LUOGHI DI LAVORO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600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4 di </w:t>
            </w:r>
          </w:p>
        </w:tc>
        <w:tc>
          <w:tcPr>
            <w:tcW w:w="7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776B7A" w:rsidRDefault="00776B7A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20/05/2020 11:41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2.2 PARAMETRI TECNICI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2.2.1 ELENCO LAVORAZIONI DA ESEGUIRSI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INSERIRE LA SCHEDA FIRMATA PER ACCETTAZIONE E CONFERMA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Elenco lavorazioni.pdf.p7m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GRUPPO DI VALUTAZIONE ECONOMICA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ATTIVITA' GRUPPO DI VALUTAZIONE ECONOMICA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Utente-Gruppo di Valutazione Economica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Primo Accesso - Data e Ora di Apertura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Veronica Vacca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Dott.Agr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Raimondo Congiu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11:38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CONGELAMENTO VALUTAZIONE ECONOMICA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congelato la valutazione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 Ora</w:t>
            </w:r>
          </w:p>
        </w:tc>
        <w:tc>
          <w:tcPr>
            <w:tcW w:w="2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non esclusi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esclusi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Veronica Vacca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11:38</w:t>
            </w:r>
          </w:p>
        </w:tc>
        <w:tc>
          <w:tcPr>
            <w:tcW w:w="2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ESITO VALUTAZIONE ECONOMICA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ESCLUSIONE FORNITORE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Stato Ausiliario 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Escluso dall'Aggiudicazione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Dott.Agr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Raimondo Congiu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776B7A">
            <w:pPr>
              <w:jc w:val="center"/>
            </w:pP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No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COMMENTI DI AGGIUDICAZIONE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PROCESSO DI FINALIZZAZIONE RDO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Round</w:t>
            </w: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svolto l'azione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 Ora - Azione</w:t>
            </w:r>
          </w:p>
        </w:tc>
        <w:tc>
          <w:tcPr>
            <w:tcW w:w="57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Azione svolte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Pinna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Giuseppe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13/05/2020 13:51</w:t>
            </w:r>
          </w:p>
        </w:tc>
        <w:tc>
          <w:tcPr>
            <w:tcW w:w="57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Prima offerta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776B7A">
            <w:pPr>
              <w:jc w:val="center"/>
            </w:pP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776B7A">
            <w:pPr>
              <w:jc w:val="center"/>
            </w:pPr>
          </w:p>
        </w:tc>
        <w:tc>
          <w:tcPr>
            <w:tcW w:w="57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Valutazione Finale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aggiudicata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AGGIUDICAZIONE: Valutazione Finale -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aggiudicata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Classifica</w:t>
            </w:r>
          </w:p>
        </w:tc>
        <w:tc>
          <w:tcPr>
            <w:tcW w:w="5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Ragione Sociale</w:t>
            </w:r>
          </w:p>
        </w:tc>
        <w:tc>
          <w:tcPr>
            <w:tcW w:w="24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Aggiudicazione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Totale</w:t>
            </w:r>
          </w:p>
        </w:tc>
        <w:tc>
          <w:tcPr>
            <w:tcW w:w="1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Confermato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5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Dott.Agr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 Raimondo Congiu</w:t>
            </w:r>
          </w:p>
        </w:tc>
        <w:tc>
          <w:tcPr>
            <w:tcW w:w="24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Aggiudicata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23.820,3</w:t>
            </w:r>
          </w:p>
        </w:tc>
        <w:tc>
          <w:tcPr>
            <w:tcW w:w="1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23.820,3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1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8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4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2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5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776B7A" w:rsidRDefault="00776B7A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2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20/05/2020 11:41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RDO ASSOCIATE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ASTE ASSOCIATE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CONTRATTI ASSOCIATI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6B7A" w:rsidRDefault="00496952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STORICO DEGLI STATI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Obiettivo</w:t>
            </w: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Effettuato da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Commenti a modifica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File allegato</w:t>
            </w: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Dettagliata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11:39:12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Lo stato della RDO è cambiato.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Lo Stato RDO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è  cambiato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da  Valutazione Finale  a  Valutazione Finale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aggiudicata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11:38:57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Economica è stata congelata e la RDO è entrata in fase di Valutazione Finale.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Economica è stata congelata e la RDO è entrata in fase di Valutazione Finale.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11:38:06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Economica è stata aperta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Economica è stata aperta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11:38:05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di Qualifica è stata congelata e la RDO è entrata in fase di Valutazione Economica.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di Qualifica è stata congelata e la RDO è entrata in fase di Valutazione Economica.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11:34:58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di Qualifica è stata aperta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di Qualifica è stata aperta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11:34:56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-valutazione è stata congelata e la RDO è entrata in fase di Valutazione di Qualifica.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-valutazione è stata congelata e la RDO è entrata in fase di Valutazione di Qualifica.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20/05/2020 11:34:25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Valutazione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Iniziata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Data di Chiusura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: 19/05/2020 13:00:00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13/05/2020 13:51:09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richiesta per la Pubblicazione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è stata Approvata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Pinna Giuseppe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richiesta per la Pubblicazione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è stata </w:t>
            </w:r>
            <w:proofErr w:type="spellStart"/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Approvata,La</w:t>
            </w:r>
            <w:proofErr w:type="spellEnd"/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RDO si conclude in data: 19/05/2020 13:00:00 .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13/05/2020 13:08:01</w:t>
            </w: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è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stata richiesta un'approvazione per la pubblicazione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Vacca Veronica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776B7A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6B7A" w:rsidRDefault="00496952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è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stata richiesta un'</w:t>
            </w:r>
            <w:r>
              <w:rPr>
                <w:rFonts w:ascii="DejaVu Sans" w:eastAsia="DejaVu Sans" w:hAnsi="DejaVu Sans" w:cs="DejaVu Sans"/>
                <w:color w:val="000000"/>
              </w:rPr>
              <w:t>approvazione per la pubblicazione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776B7A" w:rsidRDefault="00776B7A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776B7A" w:rsidRDefault="00776B7A">
            <w:pPr>
              <w:pStyle w:val="EMPTYCELLSTYLE"/>
            </w:pP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  <w:tr w:rsidR="00776B7A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76B7A" w:rsidRDefault="00776B7A">
            <w:pPr>
              <w:pStyle w:val="EMPTYCELLSTYLE"/>
            </w:pPr>
          </w:p>
        </w:tc>
        <w:tc>
          <w:tcPr>
            <w:tcW w:w="1000" w:type="dxa"/>
          </w:tcPr>
          <w:p w:rsidR="00776B7A" w:rsidRDefault="00776B7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6B7A" w:rsidRDefault="00776B7A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6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B7A" w:rsidRDefault="00496952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" w:type="dxa"/>
          </w:tcPr>
          <w:p w:rsidR="00776B7A" w:rsidRDefault="00776B7A">
            <w:pPr>
              <w:pStyle w:val="EMPTYCELLSTYLE"/>
            </w:pPr>
          </w:p>
        </w:tc>
      </w:tr>
    </w:tbl>
    <w:p w:rsidR="00496952" w:rsidRDefault="00496952"/>
    <w:sectPr w:rsidR="00496952">
      <w:pgSz w:w="11900" w:h="16840"/>
      <w:pgMar w:top="400" w:right="6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800"/>
  <w:hyphenationZone w:val="283"/>
  <w:characterSpacingControl w:val="doNotCompress"/>
  <w:compat>
    <w:compatSetting w:name="compatibilityMode" w:uri="http://schemas.microsoft.com/office/word" w:val="12"/>
  </w:compat>
  <w:rsids>
    <w:rsidRoot w:val="00776B7A"/>
    <w:rsid w:val="00496952"/>
    <w:rsid w:val="00773AA6"/>
    <w:rsid w:val="0077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DE831D5-633A-4294-A550-2A8B1DE8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Noto Sans" w:eastAsia="Noto Sans" w:hAnsi="Noto Sans" w:cs="Noto Sans"/>
      <w:color w:val="000000"/>
      <w:sz w:val="1"/>
    </w:rPr>
  </w:style>
  <w:style w:type="paragraph" w:customStyle="1" w:styleId="TableTH">
    <w:name w:val="Table_TH"/>
    <w:qFormat/>
    <w:rPr>
      <w:rFonts w:ascii="Noto Sans" w:eastAsia="Noto Sans" w:hAnsi="Noto Sans" w:cs="Noto Sans"/>
      <w:color w:val="000000"/>
    </w:rPr>
  </w:style>
  <w:style w:type="paragraph" w:customStyle="1" w:styleId="TableCH">
    <w:name w:val="Table_CH"/>
    <w:qFormat/>
    <w:rPr>
      <w:rFonts w:ascii="Noto Sans" w:eastAsia="Noto Sans" w:hAnsi="Noto Sans" w:cs="Noto Sans"/>
      <w:color w:val="000000"/>
    </w:rPr>
  </w:style>
  <w:style w:type="paragraph" w:customStyle="1" w:styleId="TableTD">
    <w:name w:val="Table_TD"/>
    <w:qFormat/>
    <w:rPr>
      <w:rFonts w:ascii="Noto Sans" w:eastAsia="Noto Sans" w:hAnsi="Noto Sans" w:cs="Noto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RfqReport - rfq_354519</vt:lpstr>
    </vt:vector>
  </TitlesOfParts>
  <Company>Hewlett-Packard Company</Company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RfqReport - rfq_354519</dc:title>
  <dc:creator>Portale acquisti Regione Sardegna </dc:creator>
  <cp:revision>1</cp:revision>
  <dcterms:created xsi:type="dcterms:W3CDTF">2020-05-20T09:44:00Z</dcterms:created>
</cp:coreProperties>
</file>