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9"/>
        <w:gridCol w:w="779"/>
        <w:gridCol w:w="120"/>
        <w:gridCol w:w="1999"/>
        <w:gridCol w:w="100"/>
        <w:gridCol w:w="900"/>
        <w:gridCol w:w="100"/>
        <w:gridCol w:w="900"/>
        <w:gridCol w:w="775"/>
        <w:gridCol w:w="225"/>
        <w:gridCol w:w="40"/>
        <w:gridCol w:w="20"/>
        <w:gridCol w:w="40"/>
        <w:gridCol w:w="1943"/>
        <w:gridCol w:w="280"/>
        <w:gridCol w:w="36"/>
        <w:gridCol w:w="40"/>
        <w:gridCol w:w="60"/>
        <w:gridCol w:w="80"/>
        <w:gridCol w:w="1080"/>
        <w:gridCol w:w="384"/>
        <w:gridCol w:w="96"/>
        <w:gridCol w:w="604"/>
        <w:gridCol w:w="40"/>
        <w:gridCol w:w="95"/>
        <w:gridCol w:w="100"/>
        <w:gridCol w:w="44"/>
      </w:tblGrid>
      <w:tr w:rsidR="00F6640A" w:rsidTr="00805336">
        <w:trPr>
          <w:gridAfter w:val="3"/>
          <w:wAfter w:w="239" w:type="dxa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997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2323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02/12/2019 09:52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6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DETTAGLIO BANDO DI GARA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136DCC">
        <w:trPr>
          <w:gridAfter w:val="3"/>
          <w:wAfter w:w="239" w:type="dxa"/>
          <w:trHeight w:hRule="exact" w:val="731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Codice Bando di Gara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 Bando di Gara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Protocollo Bando di Gara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tender_209012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Settore Sviluppo del Territorio-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Foddi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Anna Luigia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2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2323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82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CONFIGURAZIONE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Codice Gara in busta chiusa (RDO)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 Gara in busta chiusa (RDO)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 Gara in busta chiusa (RDO)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16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rfq_345428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Affidamento incarico per la redazione del progetto di fattibilità tecnica ed economica relativo alla riqualificazione urbana dell'asse principale della frazione di Donigala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Affidamento incarico per la redazione studio di fattibilità tecnico economica per la riqualificazione della viabilità principale della frazione di Donigala</w:t>
            </w:r>
            <w:r>
              <w:rPr>
                <w:rFonts w:ascii="DejaVu Sans" w:eastAsia="DejaVu Sans" w:hAnsi="DejaVu Sans" w:cs="DejaVu Sans"/>
                <w:color w:val="000000"/>
              </w:rPr>
              <w:br/>
              <w:t xml:space="preserve"> 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2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2323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84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Tipo di Gara in busta chiusa (RDO)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Modalità consultazione buste</w:t>
            </w:r>
          </w:p>
        </w:tc>
        <w:tc>
          <w:tcPr>
            <w:tcW w:w="23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Livello Ordinamento</w:t>
            </w:r>
          </w:p>
        </w:tc>
        <w:tc>
          <w:tcPr>
            <w:tcW w:w="23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Livello di Aggiudicazione attuale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Gara in busta chiusa (RDO) ad invito (offerta richiesta)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In busta chiusa  (apertura sequenziale)</w:t>
            </w:r>
          </w:p>
        </w:tc>
        <w:tc>
          <w:tcPr>
            <w:tcW w:w="23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Globale</w:t>
            </w:r>
          </w:p>
        </w:tc>
        <w:tc>
          <w:tcPr>
            <w:tcW w:w="23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Globale (Miglior Prezzo)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2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2323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Busta di Qualifica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Busta Tecnica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Busta Economica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Sì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No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Sì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2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2323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Strategia di ordinamento delle Offerte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Strategia Busta Economica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Stato Gara in busta chiusa (RDO)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Miglior Prezzo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Vince il prezzo più basso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Aggiudicata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2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2323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6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ATTRIBUTI RDO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 xml:space="preserve">Tipologia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RdO</w:t>
            </w:r>
            <w:proofErr w:type="spellEnd"/>
          </w:p>
        </w:tc>
        <w:tc>
          <w:tcPr>
            <w:tcW w:w="4703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Tipologia Procedura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2323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6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INFORMAZIONI TEMPORALI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Data di Approvazione per la Pubblicazione</w:t>
            </w:r>
          </w:p>
        </w:tc>
        <w:tc>
          <w:tcPr>
            <w:tcW w:w="4703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19/11/2019 23:16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Data e Ora di Chiusura</w:t>
            </w:r>
          </w:p>
        </w:tc>
        <w:tc>
          <w:tcPr>
            <w:tcW w:w="4703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29/11/2019 13:00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Inizio Fase di Valutazione delle offerte:</w:t>
            </w:r>
          </w:p>
        </w:tc>
        <w:tc>
          <w:tcPr>
            <w:tcW w:w="4703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30/11/2019 09:26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 xml:space="preserve">Valutazione iniziata da: </w:t>
            </w:r>
          </w:p>
        </w:tc>
        <w:tc>
          <w:tcPr>
            <w:tcW w:w="4703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Giuseppe Pinna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6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RIEPILOGO RISPOSTE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Numero di Fornitori Invitati:</w:t>
            </w:r>
          </w:p>
        </w:tc>
        <w:tc>
          <w:tcPr>
            <w:tcW w:w="4703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3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Numero di fornitori che hanno rifiutato l'invito:</w:t>
            </w:r>
          </w:p>
        </w:tc>
        <w:tc>
          <w:tcPr>
            <w:tcW w:w="4703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 xml:space="preserve">Numero di fornitori esclusi in fase di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Pre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-Valutazione:</w:t>
            </w:r>
          </w:p>
        </w:tc>
        <w:tc>
          <w:tcPr>
            <w:tcW w:w="4703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Numero di fornitori ammessi alle fasi successive di valutazione:</w:t>
            </w:r>
          </w:p>
        </w:tc>
        <w:tc>
          <w:tcPr>
            <w:tcW w:w="4703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3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Numero di fornitori esclusi in fase di Valutazione di Qualifica:</w:t>
            </w:r>
          </w:p>
        </w:tc>
        <w:tc>
          <w:tcPr>
            <w:tcW w:w="4703" w:type="dxa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2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2323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8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6003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1 di </w:t>
            </w:r>
          </w:p>
        </w:tc>
        <w:tc>
          <w:tcPr>
            <w:tcW w:w="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 xml:space="preserve"> 4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c>
          <w:tcPr>
            <w:tcW w:w="40" w:type="dxa"/>
          </w:tcPr>
          <w:p w:rsidR="00F6640A" w:rsidRDefault="00F6640A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3999" w:type="dxa"/>
            <w:gridSpan w:val="9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02/12/2019 09:52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Numero di fornitori esclusi in fase di Valutazione Economica:</w:t>
            </w:r>
          </w:p>
        </w:tc>
        <w:tc>
          <w:tcPr>
            <w:tcW w:w="473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6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ELENCO FORNITORI CHE HANNO DECLINATO L'INVITO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6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 xml:space="preserve">ELENCO DELLE RISPOSTE FORNITORI ESCLUSE 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6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APERTURA BUSTA DI QUALIFICA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Busta di Qualifica Aperta</w:t>
            </w:r>
          </w:p>
        </w:tc>
        <w:tc>
          <w:tcPr>
            <w:tcW w:w="473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30/11/2019 09:26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Busta di Qualifica aperta da</w:t>
            </w:r>
          </w:p>
        </w:tc>
        <w:tc>
          <w:tcPr>
            <w:tcW w:w="473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Giuseppe Pinna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Commissione Apertura Buste</w:t>
            </w:r>
          </w:p>
        </w:tc>
        <w:tc>
          <w:tcPr>
            <w:tcW w:w="473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F6640A"/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6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APERTURA BUSTA ECONOMICA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Busta Economica Aperta</w:t>
            </w:r>
          </w:p>
        </w:tc>
        <w:tc>
          <w:tcPr>
            <w:tcW w:w="473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30/11/2019 09:27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Busta Economica Aperta da</w:t>
            </w:r>
          </w:p>
        </w:tc>
        <w:tc>
          <w:tcPr>
            <w:tcW w:w="473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Giuseppe Pinna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Commissione Apertura Buste</w:t>
            </w:r>
          </w:p>
        </w:tc>
        <w:tc>
          <w:tcPr>
            <w:tcW w:w="4738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F6640A"/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6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DETTAGLI VALUTAZIONE RISPOSTE ECONOMICHE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Numero di Fornitori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3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Numero di Parametri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2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3999" w:type="dxa"/>
            <w:gridSpan w:val="9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52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3999" w:type="dxa"/>
            <w:gridSpan w:val="9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2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935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62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3999" w:type="dxa"/>
            <w:gridSpan w:val="9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Architetto Pier Paolo Perra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Valutazione Fornitore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Accettato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Note di esclusione/inclusione ufficiali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F6640A"/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Valuta Evento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EUR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Prezzo totale complessivo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8.003,766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Allegato Busta Economica firmata digitalmente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PriceEnvelopeSummary.pdf.p7m (49 KB); Firma digitale controllata senza errori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3999" w:type="dxa"/>
            <w:gridSpan w:val="9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2.1 Offerta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Subtotale (Sub-Totale Incluso nel Totale)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8.003,766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3999" w:type="dxa"/>
            <w:gridSpan w:val="9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3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2.1.1 Ribasso percentuale</w:t>
            </w:r>
          </w:p>
        </w:tc>
        <w:tc>
          <w:tcPr>
            <w:tcW w:w="773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Ribasso percentuale offerto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Prezzo Base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Sconto %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Totale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22.940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65,11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8.003,766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3999" w:type="dxa"/>
            <w:gridSpan w:val="9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2.2 Dichiarazione offerta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3999" w:type="dxa"/>
            <w:gridSpan w:val="9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7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5999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2 di </w:t>
            </w:r>
          </w:p>
        </w:tc>
        <w:tc>
          <w:tcPr>
            <w:tcW w:w="73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 xml:space="preserve"> 4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c>
          <w:tcPr>
            <w:tcW w:w="40" w:type="dxa"/>
          </w:tcPr>
          <w:p w:rsidR="00F6640A" w:rsidRDefault="00F6640A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02/12/2019 09:52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3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2.2.1 Dichiarazione offerta economica</w:t>
            </w:r>
          </w:p>
        </w:tc>
        <w:tc>
          <w:tcPr>
            <w:tcW w:w="773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Offerta economica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35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Allegato 3 - Offerta economica - riqualificazione Donigala(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PierPaoloPERRA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>).pdf.p7m</w:t>
            </w:r>
          </w:p>
        </w:tc>
        <w:tc>
          <w:tcPr>
            <w:tcW w:w="23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52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2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935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62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Valutazione Fornitore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Accettato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Note di esclusione/inclusione ufficiali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F6640A"/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Valuta Evento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EUR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Prezzo totale complessivo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9.176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Allegato Busta Economica firmata digitalmente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PriceEnvelopeSummary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(1).pdf.p7m (48 KB); Firma digitale controllata senza errori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2.1 Offerta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Subtotale (Sub-Totale Incluso nel Totale)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9.176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3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2.1.1 Ribasso percentuale</w:t>
            </w:r>
          </w:p>
        </w:tc>
        <w:tc>
          <w:tcPr>
            <w:tcW w:w="773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Ribasso percentuale offerto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Prezzo Base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Sconto %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Totale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22.940</w:t>
            </w:r>
          </w:p>
        </w:tc>
        <w:tc>
          <w:tcPr>
            <w:tcW w:w="3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60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9.176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2.2 Dichiarazione offerta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3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2.2.1 Dichiarazione offerta economica</w:t>
            </w:r>
          </w:p>
        </w:tc>
        <w:tc>
          <w:tcPr>
            <w:tcW w:w="773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Offerta economica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35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Allegato 3 - Offerta economica - riqualificazione Donigala-signed.pdf</w:t>
            </w:r>
          </w:p>
        </w:tc>
        <w:tc>
          <w:tcPr>
            <w:tcW w:w="23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52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2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935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62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Fornitore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 xml:space="preserve">Ing.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Raimondoignazio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Cadeddu</w:t>
            </w:r>
            <w:proofErr w:type="spellEnd"/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Valutazione Fornitore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Accettato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Note di esclusione/inclusione ufficiali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F6640A"/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Valuta Evento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EUR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Prezzo totale complessivo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15.693,254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Allegato Busta Economica firmata digitalmente</w:t>
            </w:r>
          </w:p>
        </w:tc>
        <w:tc>
          <w:tcPr>
            <w:tcW w:w="473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PriceEnvelopeSummary.pdf.p7m (49 KB); Firma digitale controllata senza errori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F6640A" w:rsidRDefault="00F6640A">
            <w:pPr>
              <w:pStyle w:val="EMPTYCELLSTYLE"/>
            </w:pPr>
          </w:p>
        </w:tc>
        <w:tc>
          <w:tcPr>
            <w:tcW w:w="235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739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36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F6640A">
            <w:pPr>
              <w:pStyle w:val="EMPTYCELLSTYLE"/>
            </w:pP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8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5999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3 di </w:t>
            </w:r>
          </w:p>
        </w:tc>
        <w:tc>
          <w:tcPr>
            <w:tcW w:w="73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 xml:space="preserve"> 4</w:t>
            </w:r>
          </w:p>
        </w:tc>
        <w:tc>
          <w:tcPr>
            <w:tcW w:w="10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44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</w:trPr>
        <w:tc>
          <w:tcPr>
            <w:tcW w:w="40" w:type="dxa"/>
          </w:tcPr>
          <w:p w:rsidR="00F6640A" w:rsidRDefault="00F6640A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78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2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9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299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8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384" w:type="dxa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Verbale creato da: Area Verbale, il: 02/12/2019 09:52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2.1 Offerta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Subtotale (Sub-Totale Incluso nel Totale)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15.693,254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2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9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299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8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384" w:type="dxa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2.1.1 Ribasso percentuale</w:t>
            </w:r>
          </w:p>
        </w:tc>
        <w:tc>
          <w:tcPr>
            <w:tcW w:w="770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Ribasso percentuale offerto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Prezzo Base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Sconto %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Totale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22.940</w:t>
            </w:r>
          </w:p>
        </w:tc>
        <w:tc>
          <w:tcPr>
            <w:tcW w:w="30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31,59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15.693,254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2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9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299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8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384" w:type="dxa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599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</w:rPr>
              <w:t>Nome Sezione</w:t>
            </w:r>
          </w:p>
        </w:tc>
        <w:tc>
          <w:tcPr>
            <w:tcW w:w="470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2.2 Dichiarazione offerta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2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9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299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8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384" w:type="dxa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Parametro</w:t>
            </w:r>
          </w:p>
        </w:tc>
        <w:tc>
          <w:tcPr>
            <w:tcW w:w="770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Descrizione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9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2.2.1 Dichiarazione offerta economica</w:t>
            </w:r>
          </w:p>
        </w:tc>
        <w:tc>
          <w:tcPr>
            <w:tcW w:w="770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Offerta economica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3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Valore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35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allegato 3 offerta economica _ riqualificazione donigala.pdf.p7m</w:t>
            </w:r>
          </w:p>
        </w:tc>
        <w:tc>
          <w:tcPr>
            <w:tcW w:w="23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Firma digitale controllata senza errori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2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9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299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8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384" w:type="dxa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6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GRUPPO DI VALUTAZIONE ECONOMICA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5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COMMENTI DI AGGIUDICAZIONE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>Non sono presenti elementi da mostrare.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5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PROCESSO DI FINALIZZAZIONE RDO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Round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Utente che ha svolto l'azione</w:t>
            </w:r>
          </w:p>
        </w:tc>
        <w:tc>
          <w:tcPr>
            <w:tcW w:w="2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Data &amp; Ora - Azione</w:t>
            </w:r>
          </w:p>
        </w:tc>
        <w:tc>
          <w:tcPr>
            <w:tcW w:w="570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Azione svolte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Pinna</w:t>
            </w:r>
            <w:r>
              <w:rPr>
                <w:rFonts w:ascii="DejaVu Sans" w:eastAsia="DejaVu Sans" w:hAnsi="DejaVu Sans" w:cs="DejaVu Sans"/>
                <w:color w:val="000000"/>
              </w:rPr>
              <w:br/>
              <w:t>Giuseppe</w:t>
            </w:r>
          </w:p>
        </w:tc>
        <w:tc>
          <w:tcPr>
            <w:tcW w:w="2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19/11/2019 23:16</w:t>
            </w:r>
          </w:p>
        </w:tc>
        <w:tc>
          <w:tcPr>
            <w:tcW w:w="570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Prima offerta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58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Pinna</w:t>
            </w:r>
            <w:r>
              <w:rPr>
                <w:rFonts w:ascii="DejaVu Sans" w:eastAsia="DejaVu Sans" w:hAnsi="DejaVu Sans" w:cs="DejaVu Sans"/>
                <w:color w:val="000000"/>
              </w:rPr>
              <w:br/>
              <w:t>Giuseppe</w:t>
            </w:r>
          </w:p>
        </w:tc>
        <w:tc>
          <w:tcPr>
            <w:tcW w:w="2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02/12/2019 09:51</w:t>
            </w:r>
          </w:p>
        </w:tc>
        <w:tc>
          <w:tcPr>
            <w:tcW w:w="570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Aggiudicata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2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9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2299" w:type="dxa"/>
            <w:gridSpan w:val="4"/>
          </w:tcPr>
          <w:p w:rsidR="00F6640A" w:rsidRDefault="00F6640A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108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384" w:type="dxa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CC784C">
        <w:trPr>
          <w:gridAfter w:val="3"/>
          <w:wAfter w:w="239" w:type="dxa"/>
          <w:trHeight w:hRule="exact" w:val="56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700" w:type="dxa"/>
            <w:gridSpan w:val="23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F6640A" w:rsidRDefault="00163C32">
            <w:r>
              <w:rPr>
                <w:rFonts w:ascii="DejaVu Sans" w:eastAsia="DejaVu Sans" w:hAnsi="DejaVu Sans" w:cs="DejaVu Sans"/>
                <w:b/>
                <w:color w:val="000000"/>
                <w:sz w:val="24"/>
              </w:rPr>
              <w:t>AGGIUDICAZIONE: Aggiudicata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84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Classifica</w:t>
            </w:r>
          </w:p>
        </w:tc>
        <w:tc>
          <w:tcPr>
            <w:tcW w:w="48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Ragione Sociale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Aggiudicazione</w:t>
            </w:r>
          </w:p>
        </w:tc>
        <w:tc>
          <w:tcPr>
            <w:tcW w:w="15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Prezzo Totale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b/>
                <w:color w:val="000000"/>
              </w:rPr>
              <w:t>Prezzo Confermato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643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</w:t>
            </w:r>
          </w:p>
        </w:tc>
        <w:tc>
          <w:tcPr>
            <w:tcW w:w="48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Architetto Pier Paolo Perra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Aggiudicata</w:t>
            </w:r>
          </w:p>
        </w:tc>
        <w:tc>
          <w:tcPr>
            <w:tcW w:w="15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 w:rsidP="00CC784C">
            <w:r>
              <w:rPr>
                <w:rFonts w:ascii="DejaVu Sans" w:eastAsia="DejaVu Sans" w:hAnsi="DejaVu Sans" w:cs="DejaVu Sans"/>
                <w:color w:val="000000"/>
              </w:rPr>
              <w:t>8.003,766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8.003,766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668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2</w:t>
            </w:r>
          </w:p>
        </w:tc>
        <w:tc>
          <w:tcPr>
            <w:tcW w:w="48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Ing. Gianluigi Porcu</w:t>
            </w:r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F6640A">
            <w:pPr>
              <w:jc w:val="center"/>
            </w:pPr>
          </w:p>
        </w:tc>
        <w:tc>
          <w:tcPr>
            <w:tcW w:w="15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784C" w:rsidRDefault="00CC784C" w:rsidP="00CC784C">
            <w:pPr>
              <w:rPr>
                <w:rFonts w:ascii="DejaVu Sans" w:eastAsia="DejaVu Sans" w:hAnsi="DejaVu Sans" w:cs="DejaVu Sans"/>
                <w:color w:val="000000"/>
              </w:rPr>
            </w:pPr>
          </w:p>
          <w:p w:rsidR="00F6640A" w:rsidRDefault="00163C32" w:rsidP="00CC784C">
            <w:r>
              <w:rPr>
                <w:rFonts w:ascii="DejaVu Sans" w:eastAsia="DejaVu Sans" w:hAnsi="DejaVu Sans" w:cs="DejaVu Sans"/>
                <w:color w:val="000000"/>
              </w:rPr>
              <w:t>9.176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784C" w:rsidRDefault="00CC784C">
            <w:pPr>
              <w:jc w:val="center"/>
              <w:rPr>
                <w:rFonts w:ascii="DejaVu Sans" w:eastAsia="DejaVu Sans" w:hAnsi="DejaVu Sans" w:cs="DejaVu Sans"/>
                <w:color w:val="000000"/>
              </w:rPr>
            </w:pPr>
          </w:p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9.176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805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3</w:t>
            </w:r>
          </w:p>
        </w:tc>
        <w:tc>
          <w:tcPr>
            <w:tcW w:w="48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Ing.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Raimondoignazio</w:t>
            </w:r>
            <w:proofErr w:type="spellEnd"/>
            <w:r>
              <w:rPr>
                <w:rFonts w:ascii="DejaVu Sans" w:eastAsia="DejaVu Sans" w:hAnsi="DejaVu Sans" w:cs="DejaVu Sans"/>
                <w:color w:val="000000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color w:val="000000"/>
              </w:rPr>
              <w:t>Cadeddu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6640A" w:rsidRDefault="00F6640A">
            <w:pPr>
              <w:jc w:val="center"/>
            </w:pPr>
          </w:p>
        </w:tc>
        <w:tc>
          <w:tcPr>
            <w:tcW w:w="15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784C" w:rsidRDefault="00CC784C">
            <w:pPr>
              <w:jc w:val="center"/>
              <w:rPr>
                <w:rFonts w:ascii="DejaVu Sans" w:eastAsia="DejaVu Sans" w:hAnsi="DejaVu Sans" w:cs="DejaVu Sans"/>
                <w:color w:val="000000"/>
              </w:rPr>
            </w:pPr>
          </w:p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15.693,254</w:t>
            </w:r>
          </w:p>
        </w:tc>
        <w:tc>
          <w:tcPr>
            <w:tcW w:w="1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784C" w:rsidRDefault="00CC784C">
            <w:pPr>
              <w:jc w:val="center"/>
              <w:rPr>
                <w:rFonts w:ascii="DejaVu Sans" w:eastAsia="DejaVu Sans" w:hAnsi="DejaVu Sans" w:cs="DejaVu Sans"/>
                <w:color w:val="000000"/>
              </w:rPr>
            </w:pPr>
          </w:p>
          <w:p w:rsidR="00F6640A" w:rsidRDefault="00163C32">
            <w:pPr>
              <w:jc w:val="center"/>
            </w:pPr>
            <w:r>
              <w:rPr>
                <w:rFonts w:ascii="DejaVu Sans" w:eastAsia="DejaVu Sans" w:hAnsi="DejaVu Sans" w:cs="DejaVu Sans"/>
                <w:color w:val="000000"/>
              </w:rPr>
              <w:t>15.693,254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1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2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9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31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384" w:type="dxa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244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2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9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2319" w:type="dxa"/>
            <w:gridSpan w:val="5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220" w:type="dxa"/>
            <w:gridSpan w:val="3"/>
          </w:tcPr>
          <w:p w:rsidR="00F6640A" w:rsidRDefault="00F6640A">
            <w:pPr>
              <w:pStyle w:val="EMPTYCELLSTYLE"/>
            </w:pPr>
          </w:p>
        </w:tc>
        <w:tc>
          <w:tcPr>
            <w:tcW w:w="384" w:type="dxa"/>
          </w:tcPr>
          <w:p w:rsidR="00F6640A" w:rsidRDefault="00F6640A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  <w:tr w:rsidR="00F6640A" w:rsidTr="00805336">
        <w:trPr>
          <w:gridAfter w:val="3"/>
          <w:wAfter w:w="239" w:type="dxa"/>
          <w:trHeight w:hRule="exact" w:val="400"/>
        </w:trPr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878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120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999" w:type="dxa"/>
          </w:tcPr>
          <w:p w:rsidR="00F6640A" w:rsidRDefault="00F6640A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F6640A" w:rsidRDefault="00F6640A">
            <w:pPr>
              <w:pStyle w:val="EMPTYCELLSTYLE"/>
            </w:pPr>
          </w:p>
        </w:tc>
        <w:tc>
          <w:tcPr>
            <w:tcW w:w="6003" w:type="dxa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pPr>
              <w:jc w:val="right"/>
            </w:pPr>
            <w:r>
              <w:rPr>
                <w:rFonts w:ascii="DejaVu Sans" w:eastAsia="DejaVu Sans" w:hAnsi="DejaVu Sans" w:cs="DejaVu Sans"/>
                <w:color w:val="000000"/>
              </w:rPr>
              <w:t xml:space="preserve">Pagina 4 di </w:t>
            </w:r>
          </w:p>
        </w:tc>
        <w:tc>
          <w:tcPr>
            <w:tcW w:w="7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40A" w:rsidRDefault="00163C32">
            <w:r>
              <w:rPr>
                <w:rFonts w:ascii="DejaVu Sans" w:eastAsia="DejaVu Sans" w:hAnsi="DejaVu Sans" w:cs="DejaVu Sans"/>
                <w:color w:val="000000"/>
              </w:rPr>
              <w:t xml:space="preserve"> 4</w:t>
            </w:r>
          </w:p>
        </w:tc>
        <w:tc>
          <w:tcPr>
            <w:tcW w:w="40" w:type="dxa"/>
          </w:tcPr>
          <w:p w:rsidR="00F6640A" w:rsidRDefault="00F6640A">
            <w:pPr>
              <w:pStyle w:val="EMPTYCELLSTYLE"/>
            </w:pPr>
          </w:p>
        </w:tc>
      </w:tr>
    </w:tbl>
    <w:p w:rsidR="00163C32" w:rsidRDefault="00163C32"/>
    <w:sectPr w:rsidR="00163C32">
      <w:pgSz w:w="11900" w:h="16840"/>
      <w:pgMar w:top="400" w:right="600" w:bottom="40" w:left="6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0A"/>
    <w:rsid w:val="00136DCC"/>
    <w:rsid w:val="00163C32"/>
    <w:rsid w:val="00805336"/>
    <w:rsid w:val="00CC784C"/>
    <w:rsid w:val="00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Noto Sans" w:eastAsia="Noto Sans" w:hAnsi="Noto Sans" w:cs="Noto Sans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Noto Sans" w:eastAsia="Noto Sans" w:hAnsi="Noto Sans" w:cs="Noto Sans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RfqReport - rfq_345428</vt:lpstr>
    </vt:vector>
  </TitlesOfParts>
  <Company>Hewlett-Packard Company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RfqReport - rfq_345428</dc:title>
  <dc:creator>Portale acquisti Regione Sardegna</dc:creator>
  <cp:lastModifiedBy>XRita Manca</cp:lastModifiedBy>
  <cp:revision>6</cp:revision>
  <cp:lastPrinted>2019-12-02T09:54:00Z</cp:lastPrinted>
  <dcterms:created xsi:type="dcterms:W3CDTF">2019-12-02T08:53:00Z</dcterms:created>
  <dcterms:modified xsi:type="dcterms:W3CDTF">2019-12-02T10:00:00Z</dcterms:modified>
</cp:coreProperties>
</file>